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99F1B" w14:textId="6D827E1D" w:rsidR="00B3430C" w:rsidRDefault="00B3430C" w:rsidP="00B3430C">
      <w:pPr>
        <w:spacing w:after="0" w:line="240" w:lineRule="auto"/>
        <w:rPr>
          <w:rFonts w:ascii="Arial" w:hAnsi="Arial" w:cs="Arial"/>
          <w:b/>
          <w:sz w:val="40"/>
          <w:szCs w:val="40"/>
        </w:rPr>
      </w:pPr>
      <w:r>
        <w:rPr>
          <w:rFonts w:ascii="Arial" w:hAnsi="Arial" w:cs="Arial"/>
          <w:b/>
          <w:sz w:val="40"/>
          <w:szCs w:val="40"/>
        </w:rPr>
        <w:t xml:space="preserve">VDFR 350-1 </w:t>
      </w:r>
      <w:r w:rsidRPr="006627B4">
        <w:rPr>
          <w:rFonts w:ascii="Arial" w:hAnsi="Arial" w:cs="Arial"/>
          <w:b/>
          <w:sz w:val="40"/>
          <w:szCs w:val="40"/>
        </w:rPr>
        <w:t xml:space="preserve">Appendix </w:t>
      </w:r>
      <w:r w:rsidR="008B33D0">
        <w:rPr>
          <w:rFonts w:ascii="Arial" w:hAnsi="Arial" w:cs="Arial"/>
          <w:b/>
          <w:sz w:val="40"/>
          <w:szCs w:val="40"/>
        </w:rPr>
        <w:t>J</w:t>
      </w:r>
    </w:p>
    <w:p w14:paraId="52D99491" w14:textId="77777777" w:rsidR="00B3430C" w:rsidRDefault="00B3430C" w:rsidP="00B3430C">
      <w:pPr>
        <w:spacing w:after="0" w:line="240" w:lineRule="auto"/>
        <w:rPr>
          <w:rFonts w:ascii="Arial" w:hAnsi="Arial" w:cs="Arial"/>
          <w:b/>
          <w:sz w:val="40"/>
          <w:szCs w:val="40"/>
        </w:rPr>
      </w:pPr>
    </w:p>
    <w:p w14:paraId="00255CA4" w14:textId="77777777" w:rsidR="00B3430C" w:rsidRPr="00FE5223" w:rsidRDefault="00B3430C" w:rsidP="00B3430C">
      <w:pPr>
        <w:autoSpaceDE w:val="0"/>
        <w:autoSpaceDN w:val="0"/>
        <w:adjustRightInd w:val="0"/>
        <w:spacing w:after="0" w:line="240" w:lineRule="auto"/>
        <w:jc w:val="center"/>
        <w:rPr>
          <w:rFonts w:ascii="Times New Roman" w:eastAsia="Times New Roman" w:hAnsi="Times New Roman"/>
          <w:color w:val="000000"/>
          <w:sz w:val="32"/>
          <w:szCs w:val="32"/>
          <w:u w:val="single"/>
        </w:rPr>
      </w:pPr>
      <w:r>
        <w:rPr>
          <w:rFonts w:ascii="Times New Roman" w:eastAsia="Times New Roman" w:hAnsi="Times New Roman"/>
          <w:b/>
          <w:bCs/>
          <w:color w:val="000000"/>
          <w:sz w:val="32"/>
          <w:szCs w:val="32"/>
          <w:u w:val="single"/>
        </w:rPr>
        <w:t xml:space="preserve">PROGRAM OF INSTRUCTION (POI) AND </w:t>
      </w:r>
      <w:r w:rsidRPr="00FE5223">
        <w:rPr>
          <w:rFonts w:ascii="Times New Roman" w:eastAsia="Times New Roman" w:hAnsi="Times New Roman"/>
          <w:b/>
          <w:bCs/>
          <w:color w:val="000000"/>
          <w:sz w:val="32"/>
          <w:szCs w:val="32"/>
          <w:u w:val="single"/>
        </w:rPr>
        <w:t>LESSON PLANS (LP</w:t>
      </w:r>
      <w:r>
        <w:rPr>
          <w:rFonts w:ascii="Times New Roman" w:eastAsia="Times New Roman" w:hAnsi="Times New Roman"/>
          <w:b/>
          <w:bCs/>
          <w:color w:val="000000"/>
          <w:sz w:val="32"/>
          <w:szCs w:val="32"/>
          <w:u w:val="single"/>
        </w:rPr>
        <w:t>s</w:t>
      </w:r>
      <w:r w:rsidRPr="00FE5223">
        <w:rPr>
          <w:rFonts w:ascii="Times New Roman" w:eastAsia="Times New Roman" w:hAnsi="Times New Roman"/>
          <w:b/>
          <w:bCs/>
          <w:color w:val="000000"/>
          <w:sz w:val="32"/>
          <w:szCs w:val="32"/>
          <w:u w:val="single"/>
        </w:rPr>
        <w:t>) 1-1</w:t>
      </w:r>
    </w:p>
    <w:p w14:paraId="345FAA83" w14:textId="77777777" w:rsidR="00B3430C" w:rsidRPr="00FE5223" w:rsidRDefault="00B3430C" w:rsidP="00B3430C">
      <w:pPr>
        <w:spacing w:after="0" w:line="259" w:lineRule="auto"/>
        <w:ind w:right="67"/>
        <w:jc w:val="center"/>
        <w:rPr>
          <w:rFonts w:ascii="Times New Roman" w:eastAsia="Arial" w:hAnsi="Times New Roman"/>
          <w:b/>
          <w:sz w:val="36"/>
          <w:szCs w:val="36"/>
        </w:rPr>
      </w:pPr>
      <w:r w:rsidRPr="00FE5223">
        <w:rPr>
          <w:rFonts w:ascii="Times New Roman" w:eastAsia="Arial" w:hAnsi="Times New Roman"/>
          <w:b/>
          <w:sz w:val="32"/>
          <w:szCs w:val="32"/>
        </w:rPr>
        <w:t xml:space="preserve">(Reference:  Army TR 350-70) </w:t>
      </w:r>
    </w:p>
    <w:p w14:paraId="551D4080" w14:textId="77777777" w:rsidR="00B3430C" w:rsidRPr="00FE5223" w:rsidRDefault="00B3430C" w:rsidP="00B3430C">
      <w:pPr>
        <w:spacing w:after="0" w:line="240" w:lineRule="auto"/>
        <w:rPr>
          <w:rFonts w:ascii="Times New Roman" w:eastAsia="Times New Roman" w:hAnsi="Times New Roman"/>
          <w:b/>
          <w:bCs/>
          <w:color w:val="000000"/>
          <w:sz w:val="28"/>
          <w:szCs w:val="28"/>
        </w:rPr>
      </w:pPr>
    </w:p>
    <w:p w14:paraId="5E405FB7" w14:textId="77777777" w:rsidR="00B3430C" w:rsidRPr="00FE5223" w:rsidRDefault="00B3430C" w:rsidP="00B3430C">
      <w:pPr>
        <w:spacing w:after="0" w:line="240" w:lineRule="auto"/>
        <w:jc w:val="center"/>
        <w:rPr>
          <w:rFonts w:ascii="Times New Roman" w:eastAsia="Times New Roman" w:hAnsi="Times New Roman"/>
          <w:b/>
          <w:bCs/>
          <w:color w:val="000000"/>
          <w:sz w:val="36"/>
          <w:szCs w:val="36"/>
        </w:rPr>
      </w:pPr>
      <w:r w:rsidRPr="00FE5223">
        <w:rPr>
          <w:rFonts w:ascii="Times New Roman" w:eastAsia="Times New Roman" w:hAnsi="Times New Roman"/>
          <w:b/>
          <w:bCs/>
          <w:color w:val="000000"/>
          <w:sz w:val="36"/>
          <w:szCs w:val="36"/>
        </w:rPr>
        <w:t>Virginia Defense Force</w:t>
      </w:r>
    </w:p>
    <w:p w14:paraId="66A4DAED" w14:textId="77777777" w:rsidR="00B3430C" w:rsidRPr="00FE5223" w:rsidRDefault="00B3430C" w:rsidP="00B3430C">
      <w:pPr>
        <w:spacing w:after="0" w:line="240" w:lineRule="auto"/>
        <w:jc w:val="center"/>
        <w:rPr>
          <w:rFonts w:ascii="Times New Roman" w:eastAsia="Times New Roman" w:hAnsi="Times New Roman"/>
          <w:b/>
          <w:bCs/>
          <w:color w:val="000000"/>
          <w:sz w:val="28"/>
          <w:szCs w:val="28"/>
        </w:rPr>
      </w:pPr>
    </w:p>
    <w:p w14:paraId="5D6FA211" w14:textId="4B0CE77A" w:rsidR="00B3430C" w:rsidRPr="00FE5223" w:rsidRDefault="00FB38A9" w:rsidP="00B3430C">
      <w:pPr>
        <w:spacing w:after="0" w:line="240"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COMPANY COMMANDERS/1SG’S COURSE</w:t>
      </w:r>
      <w:r w:rsidR="00B3430C" w:rsidRPr="00FE5223">
        <w:rPr>
          <w:rFonts w:ascii="Times New Roman" w:eastAsia="Times New Roman" w:hAnsi="Times New Roman"/>
          <w:b/>
          <w:bCs/>
          <w:color w:val="000000"/>
          <w:sz w:val="28"/>
          <w:szCs w:val="28"/>
        </w:rPr>
        <w:t xml:space="preserve"> TRAINING</w:t>
      </w:r>
      <w:r w:rsidR="00B3430C">
        <w:rPr>
          <w:rFonts w:ascii="Times New Roman" w:eastAsia="Times New Roman" w:hAnsi="Times New Roman"/>
          <w:b/>
          <w:bCs/>
          <w:color w:val="000000"/>
          <w:sz w:val="28"/>
          <w:szCs w:val="28"/>
        </w:rPr>
        <w:t xml:space="preserve"> </w:t>
      </w:r>
    </w:p>
    <w:p w14:paraId="1EA95C91" w14:textId="0C29BC79" w:rsidR="00B3430C" w:rsidRPr="00FE5223" w:rsidRDefault="00B3430C" w:rsidP="00B3430C">
      <w:pPr>
        <w:spacing w:after="0" w:line="240" w:lineRule="auto"/>
        <w:jc w:val="center"/>
        <w:rPr>
          <w:rFonts w:ascii="Times New Roman" w:eastAsia="Times New Roman" w:hAnsi="Times New Roman"/>
          <w:b/>
          <w:bCs/>
          <w:color w:val="000000"/>
          <w:sz w:val="28"/>
          <w:szCs w:val="28"/>
        </w:rPr>
      </w:pPr>
      <w:r w:rsidRPr="00FE5223">
        <w:rPr>
          <w:rFonts w:ascii="Times New Roman" w:eastAsia="Times New Roman" w:hAnsi="Times New Roman"/>
          <w:b/>
          <w:bCs/>
          <w:color w:val="000000"/>
          <w:sz w:val="28"/>
          <w:szCs w:val="28"/>
        </w:rPr>
        <w:t xml:space="preserve">Version </w:t>
      </w:r>
      <w:r w:rsidR="002A3D52">
        <w:rPr>
          <w:rFonts w:ascii="Times New Roman" w:eastAsia="Times New Roman" w:hAnsi="Times New Roman"/>
          <w:b/>
          <w:bCs/>
          <w:color w:val="000000"/>
          <w:sz w:val="28"/>
          <w:szCs w:val="28"/>
        </w:rPr>
        <w:t>JAN</w:t>
      </w:r>
      <w:r w:rsidR="0080066E">
        <w:rPr>
          <w:rFonts w:ascii="Times New Roman" w:eastAsia="Times New Roman" w:hAnsi="Times New Roman"/>
          <w:b/>
          <w:bCs/>
          <w:color w:val="000000"/>
          <w:sz w:val="28"/>
          <w:szCs w:val="28"/>
        </w:rPr>
        <w:t xml:space="preserve"> 202</w:t>
      </w:r>
      <w:r w:rsidR="00C102E3">
        <w:rPr>
          <w:rFonts w:ascii="Times New Roman" w:eastAsia="Times New Roman" w:hAnsi="Times New Roman"/>
          <w:b/>
          <w:bCs/>
          <w:color w:val="000000"/>
          <w:sz w:val="28"/>
          <w:szCs w:val="28"/>
        </w:rPr>
        <w:t>3</w:t>
      </w:r>
    </w:p>
    <w:p w14:paraId="6250D9DA" w14:textId="77777777" w:rsidR="00B3430C" w:rsidRPr="00FE5223" w:rsidRDefault="00B3430C" w:rsidP="00B3430C">
      <w:pPr>
        <w:autoSpaceDE w:val="0"/>
        <w:autoSpaceDN w:val="0"/>
        <w:adjustRightInd w:val="0"/>
        <w:spacing w:after="0" w:line="240" w:lineRule="auto"/>
        <w:outlineLvl w:val="6"/>
        <w:rPr>
          <w:rFonts w:ascii="Times New Roman" w:eastAsia="Times New Roman" w:hAnsi="Times New Roman"/>
          <w:b/>
          <w:bCs/>
          <w:sz w:val="28"/>
          <w:szCs w:val="28"/>
        </w:rPr>
      </w:pPr>
    </w:p>
    <w:p w14:paraId="52C25C5B" w14:textId="77777777" w:rsidR="00B3430C" w:rsidRPr="00FE5223" w:rsidRDefault="00B3430C" w:rsidP="00B3430C">
      <w:pPr>
        <w:autoSpaceDE w:val="0"/>
        <w:autoSpaceDN w:val="0"/>
        <w:adjustRightInd w:val="0"/>
        <w:spacing w:after="0" w:line="240" w:lineRule="auto"/>
        <w:rPr>
          <w:rFonts w:ascii="Times New Roman" w:eastAsia="Times New Roman" w:hAnsi="Times New Roman"/>
          <w:b/>
          <w:bCs/>
          <w:color w:val="000000"/>
          <w:sz w:val="28"/>
          <w:szCs w:val="28"/>
        </w:rPr>
      </w:pPr>
      <w:r w:rsidRPr="00FE5223">
        <w:rPr>
          <w:rFonts w:ascii="Times New Roman" w:eastAsia="Times New Roman" w:hAnsi="Times New Roman"/>
          <w:b/>
          <w:bCs/>
          <w:color w:val="000000"/>
          <w:sz w:val="28"/>
          <w:szCs w:val="28"/>
        </w:rPr>
        <w:t xml:space="preserve">Table of Contents </w:t>
      </w:r>
    </w:p>
    <w:p w14:paraId="055DF8F0" w14:textId="77777777" w:rsidR="00B3430C" w:rsidRPr="00FE5223" w:rsidRDefault="00B3430C" w:rsidP="00B3430C">
      <w:pPr>
        <w:autoSpaceDE w:val="0"/>
        <w:autoSpaceDN w:val="0"/>
        <w:adjustRightInd w:val="0"/>
        <w:spacing w:after="0" w:line="240" w:lineRule="auto"/>
        <w:rPr>
          <w:rFonts w:ascii="Times New Roman" w:eastAsia="Times New Roman" w:hAnsi="Times New Roman"/>
          <w:color w:val="000000"/>
          <w:sz w:val="28"/>
          <w:szCs w:val="28"/>
        </w:rPr>
      </w:pPr>
    </w:p>
    <w:p w14:paraId="0123B58E"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Pr>
          <w:rFonts w:ascii="Times New Roman" w:eastAsia="Times New Roman" w:hAnsi="Times New Roman"/>
          <w:color w:val="000000"/>
          <w:sz w:val="28"/>
          <w:szCs w:val="28"/>
        </w:rPr>
        <w:t>POI</w:t>
      </w:r>
      <w:r w:rsidRPr="00FE5223">
        <w:rPr>
          <w:rFonts w:ascii="Times New Roman" w:eastAsia="Times New Roman" w:hAnsi="Times New Roman"/>
          <w:color w:val="000000"/>
          <w:sz w:val="28"/>
          <w:szCs w:val="28"/>
        </w:rPr>
        <w:t xml:space="preserve"> Cover/Table of Contents..............................................................1-1 </w:t>
      </w:r>
    </w:p>
    <w:p w14:paraId="51F8BC10"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Approval Date/Version </w:t>
      </w:r>
    </w:p>
    <w:p w14:paraId="4E53837C"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p>
    <w:p w14:paraId="74E810E6"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Preface...............................................................................................2-1 </w:t>
      </w:r>
    </w:p>
    <w:p w14:paraId="05DD3421"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Purpose </w:t>
      </w:r>
    </w:p>
    <w:p w14:paraId="1225911C"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Approval Authority </w:t>
      </w:r>
    </w:p>
    <w:p w14:paraId="463C9EB6"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Training Location(s) </w:t>
      </w:r>
    </w:p>
    <w:p w14:paraId="1EA18728"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Collaboration </w:t>
      </w:r>
    </w:p>
    <w:p w14:paraId="35CAD79C"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Instructions for Minor Changes and Additions </w:t>
      </w:r>
    </w:p>
    <w:p w14:paraId="41BE397D"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p>
    <w:p w14:paraId="39B044A1"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Course Scope....................................................................................2-2 </w:t>
      </w:r>
    </w:p>
    <w:p w14:paraId="3A45B49F" w14:textId="77777777" w:rsidR="00B3430C" w:rsidRPr="00FE5223" w:rsidRDefault="00B3430C" w:rsidP="00B3430C">
      <w:pPr>
        <w:autoSpaceDE w:val="0"/>
        <w:autoSpaceDN w:val="0"/>
        <w:adjustRightInd w:val="0"/>
        <w:spacing w:after="0" w:line="240" w:lineRule="auto"/>
        <w:ind w:firstLine="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Courses List</w:t>
      </w:r>
    </w:p>
    <w:p w14:paraId="1F2F1354" w14:textId="77777777" w:rsidR="00B3430C" w:rsidRPr="00FE5223" w:rsidRDefault="00B3430C" w:rsidP="00B3430C">
      <w:pPr>
        <w:autoSpaceDE w:val="0"/>
        <w:autoSpaceDN w:val="0"/>
        <w:adjustRightInd w:val="0"/>
        <w:spacing w:after="0" w:line="240" w:lineRule="auto"/>
        <w:ind w:firstLine="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Student Learning Outcomes </w:t>
      </w:r>
    </w:p>
    <w:p w14:paraId="6C052FA4"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Program Learning Outcomes </w:t>
      </w:r>
    </w:p>
    <w:p w14:paraId="1E019447"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Core Abilities </w:t>
      </w:r>
    </w:p>
    <w:p w14:paraId="3DA21846"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Competencies</w:t>
      </w:r>
    </w:p>
    <w:p w14:paraId="0E89FCEA"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p>
    <w:p w14:paraId="5EB85B6C" w14:textId="77777777" w:rsidR="00B3430C" w:rsidRPr="00FE5223" w:rsidRDefault="00B3430C" w:rsidP="00B3430C">
      <w:pPr>
        <w:spacing w:after="0" w:line="240" w:lineRule="auto"/>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          Course Prerequisite...........................................................................2-3 </w:t>
      </w:r>
    </w:p>
    <w:p w14:paraId="619823D6"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Academic Hours </w:t>
      </w:r>
    </w:p>
    <w:p w14:paraId="24A3AE46"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Class Sizes </w:t>
      </w:r>
    </w:p>
    <w:p w14:paraId="36616BA0"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Academic Prerequisites </w:t>
      </w:r>
    </w:p>
    <w:p w14:paraId="526ABBCE"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p>
    <w:p w14:paraId="63B3B024"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Special Information ........................................................................2-4 </w:t>
      </w:r>
    </w:p>
    <w:p w14:paraId="7F793AE7"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p>
    <w:p w14:paraId="68D5AA59"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Instructor Resources</w:t>
      </w:r>
    </w:p>
    <w:p w14:paraId="67F5110A"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lastRenderedPageBreak/>
        <w:t>Training Aids</w:t>
      </w:r>
    </w:p>
    <w:p w14:paraId="3F9B9E60"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Additional Training Assistants</w:t>
      </w:r>
    </w:p>
    <w:p w14:paraId="50179860"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Equipment Needed</w:t>
      </w:r>
    </w:p>
    <w:p w14:paraId="343D6A00"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Materials Needed</w:t>
      </w:r>
    </w:p>
    <w:p w14:paraId="331854A6"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Safety and Risk Assessment</w:t>
      </w:r>
    </w:p>
    <w:p w14:paraId="47742531"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p>
    <w:p w14:paraId="4DC3AE2E"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How to Use this </w:t>
      </w:r>
      <w:r>
        <w:rPr>
          <w:rFonts w:ascii="Times New Roman" w:eastAsia="Times New Roman" w:hAnsi="Times New Roman"/>
          <w:color w:val="000000"/>
          <w:sz w:val="28"/>
          <w:szCs w:val="28"/>
        </w:rPr>
        <w:t>POI</w:t>
      </w:r>
      <w:r w:rsidRPr="00FE5223">
        <w:rPr>
          <w:rFonts w:ascii="Times New Roman" w:eastAsia="Times New Roman" w:hAnsi="Times New Roman"/>
          <w:color w:val="000000"/>
          <w:sz w:val="28"/>
          <w:szCs w:val="28"/>
        </w:rPr>
        <w:t xml:space="preserve"> ...........................................................2-5 </w:t>
      </w:r>
    </w:p>
    <w:p w14:paraId="66FDEB55"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p>
    <w:p w14:paraId="363A06CD"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Instructor Guidance……………………………………………….2-6</w:t>
      </w:r>
    </w:p>
    <w:p w14:paraId="6B23C807" w14:textId="77777777" w:rsidR="00B3430C" w:rsidRPr="00FE5223" w:rsidRDefault="00B3430C" w:rsidP="00B3430C">
      <w:pPr>
        <w:spacing w:after="0" w:line="240" w:lineRule="auto"/>
        <w:rPr>
          <w:rFonts w:ascii="Times New Roman" w:eastAsia="Times New Roman" w:hAnsi="Times New Roman"/>
          <w:color w:val="000000"/>
          <w:sz w:val="28"/>
          <w:szCs w:val="28"/>
        </w:rPr>
      </w:pPr>
    </w:p>
    <w:p w14:paraId="56BDA16A" w14:textId="77777777" w:rsidR="00B3430C" w:rsidRPr="00FE5223" w:rsidRDefault="00B3430C" w:rsidP="00B3430C">
      <w:pPr>
        <w:spacing w:after="0" w:line="240" w:lineRule="auto"/>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          Course Guidance ………………………………………………….2-7</w:t>
      </w:r>
    </w:p>
    <w:p w14:paraId="43E63680" w14:textId="77777777" w:rsidR="00B3430C" w:rsidRPr="00FE5223" w:rsidRDefault="00B3430C" w:rsidP="00B3430C">
      <w:pPr>
        <w:spacing w:after="0" w:line="240" w:lineRule="auto"/>
        <w:rPr>
          <w:rFonts w:ascii="Times New Roman" w:eastAsia="Times New Roman" w:hAnsi="Times New Roman"/>
          <w:color w:val="000000"/>
          <w:sz w:val="28"/>
          <w:szCs w:val="28"/>
        </w:rPr>
      </w:pPr>
    </w:p>
    <w:p w14:paraId="71C5A1EA" w14:textId="77777777" w:rsidR="00B3430C" w:rsidRPr="00FE5223" w:rsidRDefault="00B3430C" w:rsidP="00B3430C">
      <w:pPr>
        <w:spacing w:after="0" w:line="240" w:lineRule="auto"/>
        <w:rPr>
          <w:rFonts w:ascii="Times New Roman" w:eastAsia="Times New Roman" w:hAnsi="Times New Roman"/>
          <w:color w:val="000000"/>
          <w:sz w:val="28"/>
          <w:szCs w:val="28"/>
        </w:rPr>
      </w:pPr>
    </w:p>
    <w:p w14:paraId="45E190E8" w14:textId="77777777" w:rsidR="00B3430C" w:rsidRPr="00FE5223" w:rsidRDefault="00B3430C" w:rsidP="00B3430C">
      <w:pPr>
        <w:spacing w:after="0" w:line="240" w:lineRule="auto"/>
        <w:rPr>
          <w:rFonts w:ascii="Times New Roman" w:eastAsia="Times New Roman" w:hAnsi="Times New Roman"/>
          <w:color w:val="000000"/>
          <w:sz w:val="28"/>
          <w:szCs w:val="28"/>
        </w:rPr>
      </w:pPr>
    </w:p>
    <w:p w14:paraId="7980FAB4"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641ED734"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0E32E400"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51617C03"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23DF58C8"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4A5DB464"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07DE41F7"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749547D7"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1DF1FC44"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67678B9A"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0A63770E"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24DAFAFA"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7FDB06B5"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109D4F4F" w14:textId="77777777" w:rsidR="00B3430C" w:rsidRDefault="00B3430C" w:rsidP="00B3430C">
      <w:pPr>
        <w:autoSpaceDE w:val="0"/>
        <w:autoSpaceDN w:val="0"/>
        <w:adjustRightInd w:val="0"/>
        <w:spacing w:after="0" w:line="240" w:lineRule="auto"/>
        <w:rPr>
          <w:rFonts w:ascii="Times New Roman" w:eastAsia="Times New Roman" w:hAnsi="Times New Roman"/>
          <w:b/>
          <w:bCs/>
          <w:sz w:val="32"/>
          <w:szCs w:val="32"/>
        </w:rPr>
      </w:pPr>
      <w:r w:rsidRPr="00FE5223">
        <w:rPr>
          <w:rFonts w:ascii="Times New Roman" w:eastAsia="Times New Roman" w:hAnsi="Times New Roman"/>
          <w:b/>
          <w:bCs/>
          <w:sz w:val="32"/>
          <w:szCs w:val="32"/>
        </w:rPr>
        <w:br w:type="page"/>
      </w:r>
    </w:p>
    <w:p w14:paraId="7DF83F6B" w14:textId="77777777" w:rsidR="00B3430C" w:rsidRPr="00FE5223" w:rsidRDefault="00B3430C" w:rsidP="00B3430C">
      <w:pPr>
        <w:autoSpaceDE w:val="0"/>
        <w:autoSpaceDN w:val="0"/>
        <w:adjustRightInd w:val="0"/>
        <w:spacing w:after="0" w:line="240" w:lineRule="auto"/>
        <w:jc w:val="center"/>
        <w:rPr>
          <w:rFonts w:ascii="Times New Roman" w:eastAsia="Times New Roman" w:hAnsi="Times New Roman"/>
          <w:b/>
          <w:bCs/>
          <w:sz w:val="32"/>
          <w:szCs w:val="32"/>
          <w:u w:val="single"/>
        </w:rPr>
      </w:pPr>
      <w:r w:rsidRPr="00FE5223">
        <w:rPr>
          <w:rFonts w:ascii="Times New Roman" w:eastAsia="Times New Roman" w:hAnsi="Times New Roman"/>
          <w:b/>
          <w:bCs/>
          <w:sz w:val="32"/>
          <w:szCs w:val="32"/>
          <w:u w:val="single"/>
        </w:rPr>
        <w:lastRenderedPageBreak/>
        <w:t>PREFACE  2-1</w:t>
      </w:r>
    </w:p>
    <w:p w14:paraId="37A5F524" w14:textId="77777777" w:rsidR="00B3430C" w:rsidRPr="00FE5223" w:rsidRDefault="00B3430C" w:rsidP="00B3430C">
      <w:pPr>
        <w:autoSpaceDE w:val="0"/>
        <w:autoSpaceDN w:val="0"/>
        <w:adjustRightInd w:val="0"/>
        <w:spacing w:after="0" w:line="240" w:lineRule="auto"/>
        <w:rPr>
          <w:rFonts w:ascii="Times New Roman" w:eastAsia="Times New Roman" w:hAnsi="Times New Roman"/>
          <w:b/>
          <w:bCs/>
          <w:sz w:val="28"/>
          <w:szCs w:val="28"/>
        </w:rPr>
      </w:pPr>
    </w:p>
    <w:p w14:paraId="74BA36EC" w14:textId="77777777" w:rsidR="00B3430C" w:rsidRPr="00FE5223" w:rsidRDefault="00B3430C" w:rsidP="00B3430C">
      <w:pPr>
        <w:autoSpaceDE w:val="0"/>
        <w:autoSpaceDN w:val="0"/>
        <w:adjustRightInd w:val="0"/>
        <w:spacing w:after="0" w:line="240" w:lineRule="auto"/>
        <w:rPr>
          <w:rFonts w:ascii="Times New Roman" w:eastAsia="Times New Roman" w:hAnsi="Times New Roman"/>
          <w:b/>
          <w:bCs/>
          <w:sz w:val="28"/>
          <w:szCs w:val="28"/>
        </w:rPr>
      </w:pPr>
      <w:r w:rsidRPr="00FE5223">
        <w:rPr>
          <w:rFonts w:ascii="Times New Roman" w:eastAsia="Times New Roman" w:hAnsi="Times New Roman"/>
          <w:b/>
          <w:bCs/>
          <w:sz w:val="28"/>
          <w:szCs w:val="28"/>
        </w:rPr>
        <w:t>PURPOSE</w:t>
      </w:r>
    </w:p>
    <w:p w14:paraId="26D9FB90" w14:textId="496506F5" w:rsidR="00B3430C" w:rsidRPr="00FE5223" w:rsidRDefault="00B3430C" w:rsidP="00B3430C">
      <w:pPr>
        <w:autoSpaceDE w:val="0"/>
        <w:autoSpaceDN w:val="0"/>
        <w:adjustRightInd w:val="0"/>
        <w:spacing w:after="0" w:line="240" w:lineRule="auto"/>
        <w:rPr>
          <w:rFonts w:ascii="Times New Roman" w:hAnsi="Times New Roman"/>
          <w:sz w:val="28"/>
          <w:szCs w:val="28"/>
        </w:rPr>
      </w:pPr>
      <w:r w:rsidRPr="00FE5223">
        <w:rPr>
          <w:rFonts w:ascii="Times New Roman" w:eastAsia="Times New Roman" w:hAnsi="Times New Roman"/>
          <w:bCs/>
          <w:sz w:val="28"/>
          <w:szCs w:val="28"/>
        </w:rPr>
        <w:t>Per “VDF Regulation 350-1, VDF Training Management, this</w:t>
      </w:r>
      <w:r w:rsidRPr="00FE5223">
        <w:rPr>
          <w:rFonts w:ascii="Times New Roman" w:hAnsi="Times New Roman"/>
          <w:sz w:val="28"/>
          <w:szCs w:val="28"/>
        </w:rPr>
        <w:t xml:space="preserve"> outlines the VDF </w:t>
      </w:r>
      <w:r w:rsidR="0080066E">
        <w:rPr>
          <w:rFonts w:ascii="Times New Roman" w:hAnsi="Times New Roman"/>
          <w:sz w:val="28"/>
          <w:szCs w:val="28"/>
        </w:rPr>
        <w:t>Company Commander/1SG’s</w:t>
      </w:r>
      <w:r w:rsidR="002C5B78">
        <w:rPr>
          <w:rFonts w:ascii="Times New Roman" w:hAnsi="Times New Roman"/>
          <w:sz w:val="28"/>
          <w:szCs w:val="28"/>
        </w:rPr>
        <w:t xml:space="preserve"> Course (</w:t>
      </w:r>
      <w:r w:rsidR="00AE3CC2">
        <w:rPr>
          <w:rFonts w:ascii="Times New Roman" w:hAnsi="Times New Roman"/>
          <w:sz w:val="28"/>
          <w:szCs w:val="28"/>
        </w:rPr>
        <w:t>CC</w:t>
      </w:r>
      <w:r w:rsidR="002C5B78">
        <w:rPr>
          <w:rFonts w:ascii="Times New Roman" w:hAnsi="Times New Roman"/>
          <w:sz w:val="28"/>
          <w:szCs w:val="28"/>
        </w:rPr>
        <w:t>C)</w:t>
      </w:r>
      <w:r w:rsidRPr="00FE5223">
        <w:rPr>
          <w:rFonts w:ascii="Times New Roman" w:hAnsi="Times New Roman"/>
          <w:sz w:val="28"/>
          <w:szCs w:val="28"/>
        </w:rPr>
        <w:t xml:space="preserve"> </w:t>
      </w:r>
      <w:r w:rsidR="005E21BA" w:rsidRPr="00FE5223">
        <w:rPr>
          <w:rFonts w:ascii="Times New Roman" w:hAnsi="Times New Roman"/>
          <w:sz w:val="28"/>
          <w:szCs w:val="28"/>
        </w:rPr>
        <w:t>--</w:t>
      </w:r>
      <w:r w:rsidRPr="00FE5223">
        <w:rPr>
          <w:rFonts w:ascii="Times New Roman" w:hAnsi="Times New Roman"/>
          <w:sz w:val="28"/>
          <w:szCs w:val="28"/>
        </w:rPr>
        <w:t xml:space="preserve"> </w:t>
      </w:r>
      <w:r>
        <w:rPr>
          <w:rFonts w:ascii="Times New Roman" w:hAnsi="Times New Roman"/>
          <w:sz w:val="28"/>
          <w:szCs w:val="28"/>
        </w:rPr>
        <w:t>POI</w:t>
      </w:r>
      <w:r w:rsidRPr="00FE5223">
        <w:rPr>
          <w:rFonts w:ascii="Times New Roman" w:hAnsi="Times New Roman"/>
          <w:sz w:val="28"/>
          <w:szCs w:val="28"/>
        </w:rPr>
        <w:t xml:space="preserve"> and LPs.  (REF: AR 350-1, Chap 3, para 3-44)</w:t>
      </w:r>
    </w:p>
    <w:p w14:paraId="139498A9" w14:textId="77777777" w:rsidR="00B3430C" w:rsidRPr="00FE5223" w:rsidRDefault="00B3430C" w:rsidP="00B3430C">
      <w:pPr>
        <w:spacing w:after="160" w:line="259" w:lineRule="auto"/>
        <w:rPr>
          <w:rFonts w:ascii="Times New Roman" w:hAnsi="Times New Roman"/>
          <w:sz w:val="24"/>
          <w:szCs w:val="24"/>
        </w:rPr>
      </w:pPr>
    </w:p>
    <w:p w14:paraId="46B13A99" w14:textId="45A576CF" w:rsidR="00B3430C" w:rsidRPr="00FE5223" w:rsidRDefault="00B3430C" w:rsidP="00B3430C">
      <w:pPr>
        <w:spacing w:before="60" w:after="0" w:line="240" w:lineRule="auto"/>
        <w:ind w:left="1980" w:hanging="1980"/>
        <w:rPr>
          <w:rFonts w:ascii="Times New Roman" w:eastAsia="Times New Roman" w:hAnsi="Times New Roman"/>
          <w:color w:val="000000"/>
          <w:sz w:val="28"/>
          <w:szCs w:val="28"/>
        </w:rPr>
      </w:pPr>
      <w:r w:rsidRPr="00FE5223">
        <w:rPr>
          <w:rFonts w:ascii="Times New Roman" w:eastAsia="Times New Roman" w:hAnsi="Times New Roman"/>
          <w:b/>
          <w:bCs/>
          <w:color w:val="000000"/>
          <w:sz w:val="28"/>
          <w:szCs w:val="28"/>
        </w:rPr>
        <w:t xml:space="preserve">APPROVAL AUTHORITY: </w:t>
      </w:r>
      <w:r w:rsidRPr="00FE5223">
        <w:rPr>
          <w:rFonts w:ascii="Times New Roman" w:eastAsia="Times New Roman" w:hAnsi="Times New Roman"/>
          <w:color w:val="000000"/>
          <w:sz w:val="28"/>
          <w:szCs w:val="28"/>
        </w:rPr>
        <w:t xml:space="preserve">VDF G-3   </w:t>
      </w:r>
      <w:r w:rsidRPr="005E21BA">
        <w:rPr>
          <w:rFonts w:ascii="Times New Roman" w:eastAsia="Times New Roman" w:hAnsi="Times New Roman"/>
          <w:b/>
          <w:bCs/>
          <w:color w:val="000000"/>
          <w:sz w:val="28"/>
          <w:szCs w:val="28"/>
        </w:rPr>
        <w:t>C</w:t>
      </w:r>
      <w:r w:rsidR="005E21BA">
        <w:rPr>
          <w:rFonts w:ascii="Times New Roman" w:eastAsia="Times New Roman" w:hAnsi="Times New Roman"/>
          <w:b/>
          <w:bCs/>
          <w:color w:val="000000"/>
          <w:sz w:val="28"/>
          <w:szCs w:val="28"/>
        </w:rPr>
        <w:t>ONCURRENCE</w:t>
      </w:r>
      <w:r w:rsidRPr="005E21BA">
        <w:rPr>
          <w:rFonts w:ascii="Times New Roman" w:eastAsia="Times New Roman" w:hAnsi="Times New Roman"/>
          <w:b/>
          <w:bCs/>
          <w:color w:val="000000"/>
          <w:sz w:val="28"/>
          <w:szCs w:val="28"/>
        </w:rPr>
        <w:t>:</w:t>
      </w:r>
      <w:r w:rsidRPr="00FE5223">
        <w:rPr>
          <w:rFonts w:ascii="Times New Roman" w:eastAsia="Times New Roman" w:hAnsi="Times New Roman"/>
          <w:b/>
          <w:bCs/>
          <w:color w:val="000000"/>
          <w:sz w:val="28"/>
          <w:szCs w:val="28"/>
        </w:rPr>
        <w:t xml:space="preserve"> </w:t>
      </w:r>
      <w:r w:rsidRPr="00FE5223">
        <w:rPr>
          <w:rFonts w:ascii="Times New Roman" w:eastAsia="Times New Roman" w:hAnsi="Times New Roman"/>
          <w:bCs/>
          <w:color w:val="000000"/>
          <w:sz w:val="28"/>
          <w:szCs w:val="28"/>
        </w:rPr>
        <w:t>VDF CG</w:t>
      </w:r>
    </w:p>
    <w:p w14:paraId="1821EA0F" w14:textId="77777777"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p>
    <w:p w14:paraId="681CF932" w14:textId="77777777" w:rsidR="00B3430C" w:rsidRPr="00FE5223" w:rsidRDefault="00B3430C" w:rsidP="00B3430C">
      <w:pPr>
        <w:autoSpaceDE w:val="0"/>
        <w:autoSpaceDN w:val="0"/>
        <w:adjustRightInd w:val="0"/>
        <w:spacing w:after="0" w:line="240" w:lineRule="auto"/>
        <w:rPr>
          <w:rFonts w:ascii="Times New Roman" w:eastAsia="Times New Roman" w:hAnsi="Times New Roman"/>
          <w:b/>
          <w:bCs/>
          <w:sz w:val="28"/>
          <w:szCs w:val="28"/>
        </w:rPr>
      </w:pPr>
      <w:r w:rsidRPr="00FE5223">
        <w:rPr>
          <w:rFonts w:ascii="Times New Roman" w:eastAsia="Times New Roman" w:hAnsi="Times New Roman"/>
          <w:b/>
          <w:bCs/>
          <w:sz w:val="28"/>
          <w:szCs w:val="28"/>
        </w:rPr>
        <w:t>TRAINING LOCATIONS</w:t>
      </w:r>
    </w:p>
    <w:p w14:paraId="3A90D266" w14:textId="49FE285B"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r w:rsidRPr="00FE5223">
        <w:rPr>
          <w:rFonts w:ascii="Times New Roman" w:eastAsia="Times New Roman" w:hAnsi="Times New Roman"/>
          <w:bCs/>
          <w:sz w:val="28"/>
          <w:szCs w:val="28"/>
        </w:rPr>
        <w:t xml:space="preserve">Online </w:t>
      </w:r>
      <w:r w:rsidR="00C959FF">
        <w:rPr>
          <w:rFonts w:ascii="Times New Roman" w:eastAsia="Times New Roman" w:hAnsi="Times New Roman"/>
          <w:bCs/>
          <w:sz w:val="28"/>
          <w:szCs w:val="28"/>
        </w:rPr>
        <w:t>course</w:t>
      </w:r>
      <w:r w:rsidR="00533F52">
        <w:rPr>
          <w:rFonts w:ascii="Times New Roman" w:eastAsia="Times New Roman" w:hAnsi="Times New Roman"/>
          <w:bCs/>
          <w:sz w:val="28"/>
          <w:szCs w:val="28"/>
        </w:rPr>
        <w:t>s &amp;</w:t>
      </w:r>
      <w:r w:rsidRPr="00FE5223">
        <w:rPr>
          <w:rFonts w:ascii="Times New Roman" w:eastAsia="Times New Roman" w:hAnsi="Times New Roman"/>
          <w:bCs/>
          <w:sz w:val="28"/>
          <w:szCs w:val="28"/>
        </w:rPr>
        <w:t xml:space="preserve"> preparation, </w:t>
      </w:r>
      <w:r w:rsidR="00AE2AC6">
        <w:rPr>
          <w:rFonts w:ascii="Times New Roman" w:eastAsia="Times New Roman" w:hAnsi="Times New Roman"/>
          <w:bCs/>
          <w:sz w:val="28"/>
          <w:szCs w:val="28"/>
        </w:rPr>
        <w:t xml:space="preserve">home station </w:t>
      </w:r>
      <w:r w:rsidR="00AE2AC6" w:rsidRPr="00FE5223">
        <w:rPr>
          <w:rFonts w:ascii="Times New Roman" w:eastAsia="Times New Roman" w:hAnsi="Times New Roman"/>
          <w:bCs/>
          <w:sz w:val="28"/>
          <w:szCs w:val="28"/>
        </w:rPr>
        <w:t>Unit Training Assemblies</w:t>
      </w:r>
      <w:r w:rsidR="006A677F">
        <w:rPr>
          <w:rFonts w:ascii="Times New Roman" w:eastAsia="Times New Roman" w:hAnsi="Times New Roman"/>
          <w:bCs/>
          <w:sz w:val="28"/>
          <w:szCs w:val="28"/>
        </w:rPr>
        <w:t xml:space="preserve"> (UTA)</w:t>
      </w:r>
      <w:r w:rsidR="00AE2AC6">
        <w:rPr>
          <w:rFonts w:ascii="Times New Roman" w:eastAsia="Times New Roman" w:hAnsi="Times New Roman"/>
          <w:bCs/>
          <w:sz w:val="28"/>
          <w:szCs w:val="28"/>
        </w:rPr>
        <w:t xml:space="preserve"> </w:t>
      </w:r>
      <w:r w:rsidRPr="00FE5223">
        <w:rPr>
          <w:rFonts w:ascii="Times New Roman" w:eastAsia="Times New Roman" w:hAnsi="Times New Roman"/>
          <w:bCs/>
          <w:sz w:val="28"/>
          <w:szCs w:val="28"/>
        </w:rPr>
        <w:t>and Multiple Unit Training Assemblies (MUTA), Ft. Pickett, VA</w:t>
      </w:r>
    </w:p>
    <w:p w14:paraId="60E467B9" w14:textId="77777777"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p>
    <w:p w14:paraId="356C07CA" w14:textId="77777777" w:rsidR="00B3430C" w:rsidRPr="00FE5223" w:rsidRDefault="00B3430C" w:rsidP="00B3430C">
      <w:pPr>
        <w:autoSpaceDE w:val="0"/>
        <w:autoSpaceDN w:val="0"/>
        <w:adjustRightInd w:val="0"/>
        <w:spacing w:after="0" w:line="240" w:lineRule="auto"/>
        <w:rPr>
          <w:rFonts w:ascii="Times New Roman" w:eastAsia="Times New Roman" w:hAnsi="Times New Roman"/>
          <w:b/>
          <w:bCs/>
          <w:sz w:val="28"/>
          <w:szCs w:val="28"/>
        </w:rPr>
      </w:pPr>
      <w:r w:rsidRPr="00FE5223">
        <w:rPr>
          <w:rFonts w:ascii="Times New Roman" w:eastAsia="Times New Roman" w:hAnsi="Times New Roman"/>
          <w:b/>
          <w:bCs/>
          <w:sz w:val="28"/>
          <w:szCs w:val="28"/>
        </w:rPr>
        <w:t>COLLABORATION</w:t>
      </w:r>
    </w:p>
    <w:p w14:paraId="0C739339" w14:textId="77777777"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r w:rsidRPr="00FE5223">
        <w:rPr>
          <w:rFonts w:ascii="Times New Roman" w:eastAsia="Times New Roman" w:hAnsi="Times New Roman"/>
          <w:bCs/>
          <w:sz w:val="28"/>
          <w:szCs w:val="28"/>
        </w:rPr>
        <w:t>VDF Force headquarters (FORHQ) G3 Training Support Office staff will provide instructors, references, and equipment, when needed, for training.</w:t>
      </w:r>
    </w:p>
    <w:p w14:paraId="48E3A615" w14:textId="77777777"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p>
    <w:p w14:paraId="60674C31" w14:textId="77777777" w:rsidR="00B3430C" w:rsidRPr="00FE5223" w:rsidRDefault="00B3430C" w:rsidP="00B3430C">
      <w:pPr>
        <w:spacing w:before="60" w:after="0" w:line="240" w:lineRule="auto"/>
        <w:rPr>
          <w:rFonts w:ascii="Times New Roman" w:eastAsia="Times New Roman" w:hAnsi="Times New Roman"/>
          <w:b/>
          <w:bCs/>
          <w:color w:val="000000"/>
          <w:sz w:val="28"/>
          <w:szCs w:val="28"/>
        </w:rPr>
      </w:pPr>
      <w:r w:rsidRPr="00FE5223">
        <w:rPr>
          <w:rFonts w:ascii="Times New Roman" w:eastAsia="Times New Roman" w:hAnsi="Times New Roman"/>
          <w:b/>
          <w:bCs/>
          <w:color w:val="000000"/>
          <w:sz w:val="28"/>
          <w:szCs w:val="28"/>
        </w:rPr>
        <w:t>MINOR CHANGES AND ADDITIONS</w:t>
      </w:r>
    </w:p>
    <w:p w14:paraId="75E2E876" w14:textId="7884E44F" w:rsidR="00B3430C" w:rsidRPr="00FE5223" w:rsidRDefault="00B3430C" w:rsidP="00B3430C">
      <w:pPr>
        <w:spacing w:before="60" w:after="0" w:line="240" w:lineRule="auto"/>
        <w:rPr>
          <w:rFonts w:ascii="Times New Roman" w:eastAsia="Times New Roman" w:hAnsi="Times New Roman"/>
          <w:color w:val="000000"/>
          <w:sz w:val="28"/>
          <w:szCs w:val="28"/>
        </w:rPr>
      </w:pPr>
      <w:r w:rsidRPr="00FE5223">
        <w:rPr>
          <w:rFonts w:ascii="Times New Roman" w:eastAsia="Times New Roman" w:hAnsi="Times New Roman"/>
          <w:bCs/>
          <w:color w:val="000000"/>
          <w:sz w:val="28"/>
          <w:szCs w:val="28"/>
        </w:rPr>
        <w:t>M</w:t>
      </w:r>
      <w:r w:rsidRPr="00FE5223">
        <w:rPr>
          <w:rFonts w:ascii="Times New Roman" w:eastAsia="Times New Roman" w:hAnsi="Times New Roman"/>
          <w:sz w:val="28"/>
          <w:szCs w:val="28"/>
        </w:rPr>
        <w:t xml:space="preserve">aterials will be reviewed annually. Copies must be placed with the VDF archive to protect continuity of operations.  </w:t>
      </w:r>
    </w:p>
    <w:p w14:paraId="1CFCEFF4" w14:textId="77777777"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p>
    <w:p w14:paraId="2E8E2B80" w14:textId="77777777" w:rsidR="00B3430C" w:rsidRPr="00FE5223" w:rsidRDefault="00B3430C" w:rsidP="00B3430C">
      <w:pPr>
        <w:autoSpaceDE w:val="0"/>
        <w:autoSpaceDN w:val="0"/>
        <w:adjustRightInd w:val="0"/>
        <w:spacing w:after="0" w:line="240" w:lineRule="auto"/>
        <w:jc w:val="center"/>
        <w:rPr>
          <w:rFonts w:ascii="Times New Roman" w:eastAsia="Times New Roman" w:hAnsi="Times New Roman"/>
          <w:b/>
          <w:bCs/>
          <w:sz w:val="32"/>
          <w:szCs w:val="32"/>
          <w:u w:val="single"/>
        </w:rPr>
      </w:pPr>
      <w:r w:rsidRPr="00FE5223">
        <w:rPr>
          <w:rFonts w:ascii="Times New Roman" w:eastAsia="Times New Roman" w:hAnsi="Times New Roman"/>
          <w:b/>
          <w:bCs/>
          <w:sz w:val="32"/>
          <w:szCs w:val="32"/>
          <w:u w:val="single"/>
        </w:rPr>
        <w:t>COURSE SCOPE 2-2</w:t>
      </w:r>
    </w:p>
    <w:p w14:paraId="1F278865" w14:textId="7B4DDDF0" w:rsidR="00B3430C" w:rsidRDefault="00B3430C" w:rsidP="00B3430C">
      <w:pPr>
        <w:autoSpaceDE w:val="0"/>
        <w:autoSpaceDN w:val="0"/>
        <w:adjustRightInd w:val="0"/>
        <w:spacing w:after="0" w:line="240" w:lineRule="auto"/>
        <w:jc w:val="center"/>
        <w:rPr>
          <w:rFonts w:ascii="Times New Roman" w:eastAsia="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407"/>
        <w:gridCol w:w="664"/>
        <w:gridCol w:w="92"/>
        <w:gridCol w:w="21"/>
        <w:gridCol w:w="2354"/>
        <w:gridCol w:w="2156"/>
      </w:tblGrid>
      <w:tr w:rsidR="003E01CD" w:rsidRPr="00916DC4" w14:paraId="4A8D67AE" w14:textId="77777777" w:rsidTr="000E4EC0">
        <w:tc>
          <w:tcPr>
            <w:tcW w:w="656" w:type="dxa"/>
            <w:shd w:val="clear" w:color="auto" w:fill="auto"/>
          </w:tcPr>
          <w:p w14:paraId="6E4B7FF9" w14:textId="77777777" w:rsidR="003E01CD" w:rsidRPr="00916DC4" w:rsidRDefault="003E01CD" w:rsidP="000E4EC0">
            <w:pPr>
              <w:jc w:val="center"/>
              <w:rPr>
                <w:color w:val="FF0000"/>
              </w:rPr>
            </w:pPr>
            <w:r w:rsidRPr="00916DC4">
              <w:rPr>
                <w:color w:val="FF0000"/>
              </w:rPr>
              <w:t>#</w:t>
            </w:r>
          </w:p>
        </w:tc>
        <w:tc>
          <w:tcPr>
            <w:tcW w:w="3407" w:type="dxa"/>
            <w:shd w:val="clear" w:color="auto" w:fill="auto"/>
          </w:tcPr>
          <w:p w14:paraId="617970A9" w14:textId="77777777" w:rsidR="003E01CD" w:rsidRPr="00916DC4" w:rsidRDefault="003E01CD" w:rsidP="000E4EC0">
            <w:pPr>
              <w:jc w:val="center"/>
              <w:rPr>
                <w:color w:val="FF0000"/>
              </w:rPr>
            </w:pPr>
            <w:r w:rsidRPr="00916DC4">
              <w:rPr>
                <w:color w:val="FF0000"/>
              </w:rPr>
              <w:t>TASK</w:t>
            </w:r>
          </w:p>
        </w:tc>
        <w:tc>
          <w:tcPr>
            <w:tcW w:w="3131" w:type="dxa"/>
            <w:gridSpan w:val="4"/>
            <w:shd w:val="clear" w:color="auto" w:fill="auto"/>
          </w:tcPr>
          <w:p w14:paraId="0AE3F151" w14:textId="77777777" w:rsidR="003E01CD" w:rsidRPr="00916DC4" w:rsidRDefault="003E01CD" w:rsidP="000E4EC0">
            <w:pPr>
              <w:jc w:val="center"/>
              <w:rPr>
                <w:color w:val="FF0000"/>
              </w:rPr>
            </w:pPr>
            <w:r w:rsidRPr="00916DC4">
              <w:rPr>
                <w:color w:val="FF0000"/>
              </w:rPr>
              <w:t>LEARNING OUTCOME (LO)</w:t>
            </w:r>
          </w:p>
        </w:tc>
        <w:tc>
          <w:tcPr>
            <w:tcW w:w="2156" w:type="dxa"/>
            <w:shd w:val="clear" w:color="auto" w:fill="auto"/>
          </w:tcPr>
          <w:p w14:paraId="65AD75CF" w14:textId="77777777" w:rsidR="003E01CD" w:rsidRPr="00916DC4" w:rsidRDefault="003E01CD" w:rsidP="000E4EC0">
            <w:pPr>
              <w:jc w:val="center"/>
              <w:rPr>
                <w:color w:val="FF0000"/>
              </w:rPr>
            </w:pPr>
            <w:r w:rsidRPr="00916DC4">
              <w:rPr>
                <w:color w:val="FF0000"/>
              </w:rPr>
              <w:t>VDF COURSES</w:t>
            </w:r>
          </w:p>
        </w:tc>
      </w:tr>
      <w:tr w:rsidR="003E01CD" w:rsidRPr="00916DC4" w14:paraId="392018FA" w14:textId="77777777" w:rsidTr="000E4EC0">
        <w:tc>
          <w:tcPr>
            <w:tcW w:w="656" w:type="dxa"/>
            <w:shd w:val="clear" w:color="auto" w:fill="auto"/>
          </w:tcPr>
          <w:p w14:paraId="2DCF641D" w14:textId="77777777" w:rsidR="003E01CD" w:rsidRPr="00916DC4" w:rsidRDefault="003E01CD" w:rsidP="000E4EC0">
            <w:pPr>
              <w:jc w:val="center"/>
            </w:pPr>
          </w:p>
        </w:tc>
        <w:tc>
          <w:tcPr>
            <w:tcW w:w="3407" w:type="dxa"/>
            <w:shd w:val="clear" w:color="auto" w:fill="auto"/>
          </w:tcPr>
          <w:p w14:paraId="08408794" w14:textId="792DBE96" w:rsidR="003E01CD" w:rsidRPr="00916DC4" w:rsidRDefault="003E01CD" w:rsidP="000E4EC0">
            <w:pPr>
              <w:rPr>
                <w:sz w:val="20"/>
                <w:szCs w:val="20"/>
              </w:rPr>
            </w:pPr>
            <w:r w:rsidRPr="00916DC4">
              <w:rPr>
                <w:sz w:val="20"/>
                <w:szCs w:val="20"/>
              </w:rPr>
              <w:t>COMMANDERS COURSE INTRODUCTION</w:t>
            </w:r>
            <w:r w:rsidR="00CE614E">
              <w:rPr>
                <w:sz w:val="20"/>
                <w:szCs w:val="20"/>
              </w:rPr>
              <w:t>*</w:t>
            </w:r>
          </w:p>
        </w:tc>
        <w:tc>
          <w:tcPr>
            <w:tcW w:w="3131" w:type="dxa"/>
            <w:gridSpan w:val="4"/>
            <w:shd w:val="clear" w:color="auto" w:fill="auto"/>
          </w:tcPr>
          <w:p w14:paraId="2E9DE07B" w14:textId="77777777" w:rsidR="003E01CD" w:rsidRDefault="003E01CD" w:rsidP="000E4EC0">
            <w:pPr>
              <w:rPr>
                <w:sz w:val="20"/>
                <w:szCs w:val="20"/>
              </w:rPr>
            </w:pPr>
            <w:r w:rsidRPr="00916DC4">
              <w:rPr>
                <w:sz w:val="20"/>
                <w:szCs w:val="20"/>
              </w:rPr>
              <w:t>SOLDIERS UNDERSTAND SCOPE AND PREMISE OF THE COURSE</w:t>
            </w:r>
          </w:p>
          <w:p w14:paraId="79B98C7F" w14:textId="77777777" w:rsidR="003E01CD" w:rsidRPr="00916DC4" w:rsidRDefault="003E01CD" w:rsidP="000E4EC0">
            <w:pPr>
              <w:rPr>
                <w:sz w:val="20"/>
                <w:szCs w:val="20"/>
              </w:rPr>
            </w:pPr>
          </w:p>
        </w:tc>
        <w:tc>
          <w:tcPr>
            <w:tcW w:w="2156" w:type="dxa"/>
            <w:shd w:val="clear" w:color="auto" w:fill="auto"/>
          </w:tcPr>
          <w:p w14:paraId="5E4FDEB8" w14:textId="77777777" w:rsidR="003E01CD" w:rsidRPr="00916DC4" w:rsidRDefault="003E01CD" w:rsidP="000E4EC0">
            <w:pPr>
              <w:jc w:val="center"/>
              <w:rPr>
                <w:sz w:val="20"/>
                <w:szCs w:val="20"/>
              </w:rPr>
            </w:pPr>
            <w:r w:rsidRPr="00916DC4">
              <w:rPr>
                <w:sz w:val="20"/>
                <w:szCs w:val="20"/>
              </w:rPr>
              <w:t>N/A</w:t>
            </w:r>
          </w:p>
        </w:tc>
      </w:tr>
      <w:tr w:rsidR="003E01CD" w:rsidRPr="00916DC4" w14:paraId="605C32C0" w14:textId="77777777" w:rsidTr="000E4EC0">
        <w:tc>
          <w:tcPr>
            <w:tcW w:w="656" w:type="dxa"/>
            <w:shd w:val="clear" w:color="auto" w:fill="auto"/>
          </w:tcPr>
          <w:p w14:paraId="1F6B0A63" w14:textId="77777777" w:rsidR="003E01CD" w:rsidRPr="00916DC4" w:rsidRDefault="003E01CD" w:rsidP="000E4EC0">
            <w:pPr>
              <w:jc w:val="center"/>
              <w:rPr>
                <w:sz w:val="20"/>
                <w:szCs w:val="20"/>
              </w:rPr>
            </w:pPr>
            <w:r w:rsidRPr="00916DC4">
              <w:rPr>
                <w:sz w:val="20"/>
                <w:szCs w:val="20"/>
              </w:rPr>
              <w:t>1</w:t>
            </w:r>
          </w:p>
        </w:tc>
        <w:tc>
          <w:tcPr>
            <w:tcW w:w="3407" w:type="dxa"/>
            <w:shd w:val="clear" w:color="auto" w:fill="auto"/>
          </w:tcPr>
          <w:p w14:paraId="687A2A17" w14:textId="77777777" w:rsidR="003E01CD" w:rsidRPr="00916DC4" w:rsidRDefault="003E01CD" w:rsidP="000E4EC0">
            <w:pPr>
              <w:pStyle w:val="TableParagraph"/>
              <w:spacing w:line="233" w:lineRule="exact"/>
              <w:rPr>
                <w:rFonts w:ascii="Times New Roman" w:hAnsi="Times New Roman" w:cs="Times New Roman"/>
                <w:sz w:val="20"/>
                <w:szCs w:val="20"/>
              </w:rPr>
            </w:pPr>
            <w:r w:rsidRPr="00916DC4">
              <w:rPr>
                <w:rFonts w:ascii="Times New Roman" w:hAnsi="Times New Roman" w:cs="Times New Roman"/>
                <w:sz w:val="20"/>
                <w:szCs w:val="20"/>
              </w:rPr>
              <w:t>COMMAND RESPONSIBILITIES</w:t>
            </w:r>
          </w:p>
          <w:p w14:paraId="31ADA20D" w14:textId="77777777" w:rsidR="003E01CD" w:rsidRPr="00916DC4" w:rsidRDefault="003E01CD" w:rsidP="000E4EC0">
            <w:pPr>
              <w:pStyle w:val="TableParagraph"/>
              <w:spacing w:line="233" w:lineRule="exact"/>
              <w:rPr>
                <w:rFonts w:ascii="Times New Roman" w:hAnsi="Times New Roman" w:cs="Times New Roman"/>
                <w:sz w:val="20"/>
                <w:szCs w:val="20"/>
              </w:rPr>
            </w:pPr>
            <w:r w:rsidRPr="00916DC4">
              <w:rPr>
                <w:rFonts w:ascii="Times New Roman" w:hAnsi="Times New Roman" w:cs="Times New Roman"/>
                <w:sz w:val="20"/>
                <w:szCs w:val="20"/>
              </w:rPr>
              <w:t>FOR ESTABLISHING AND</w:t>
            </w:r>
          </w:p>
          <w:p w14:paraId="6D2EA390" w14:textId="77777777" w:rsidR="003E01CD" w:rsidRPr="00916DC4" w:rsidRDefault="003E01CD" w:rsidP="000E4EC0">
            <w:pPr>
              <w:pStyle w:val="TableParagraph"/>
              <w:spacing w:line="233" w:lineRule="exact"/>
              <w:rPr>
                <w:rFonts w:ascii="Times New Roman" w:hAnsi="Times New Roman" w:cs="Times New Roman"/>
                <w:sz w:val="20"/>
                <w:szCs w:val="20"/>
              </w:rPr>
            </w:pPr>
            <w:r w:rsidRPr="00916DC4">
              <w:rPr>
                <w:rFonts w:ascii="Times New Roman" w:hAnsi="Times New Roman" w:cs="Times New Roman"/>
                <w:sz w:val="20"/>
                <w:szCs w:val="20"/>
              </w:rPr>
              <w:t>MAINTAINING A POSITIVE</w:t>
            </w:r>
          </w:p>
          <w:p w14:paraId="3145B929" w14:textId="77777777" w:rsidR="003E01CD" w:rsidRPr="00916DC4" w:rsidRDefault="003E01CD" w:rsidP="000E4EC0">
            <w:pPr>
              <w:pStyle w:val="TableParagraph"/>
              <w:spacing w:line="233" w:lineRule="exact"/>
              <w:rPr>
                <w:rFonts w:ascii="Times New Roman" w:hAnsi="Times New Roman" w:cs="Times New Roman"/>
                <w:sz w:val="20"/>
                <w:szCs w:val="20"/>
              </w:rPr>
            </w:pPr>
            <w:r w:rsidRPr="00916DC4">
              <w:rPr>
                <w:rFonts w:ascii="Times New Roman" w:hAnsi="Times New Roman" w:cs="Times New Roman"/>
                <w:sz w:val="20"/>
                <w:szCs w:val="20"/>
              </w:rPr>
              <w:t>COMMAND CLIMATE</w:t>
            </w:r>
          </w:p>
          <w:p w14:paraId="5ADD1875" w14:textId="77777777" w:rsidR="003E01CD" w:rsidRPr="00916DC4" w:rsidRDefault="003E01CD" w:rsidP="000E4EC0">
            <w:pPr>
              <w:rPr>
                <w:sz w:val="20"/>
                <w:szCs w:val="20"/>
              </w:rPr>
            </w:pPr>
          </w:p>
        </w:tc>
        <w:tc>
          <w:tcPr>
            <w:tcW w:w="3131" w:type="dxa"/>
            <w:gridSpan w:val="4"/>
            <w:shd w:val="clear" w:color="auto" w:fill="auto"/>
          </w:tcPr>
          <w:p w14:paraId="6F00340A" w14:textId="77777777" w:rsidR="003E01CD" w:rsidRPr="00916DC4" w:rsidRDefault="003E01CD" w:rsidP="000E4EC0">
            <w:pPr>
              <w:pStyle w:val="TableParagraph"/>
              <w:spacing w:line="233" w:lineRule="exact"/>
              <w:ind w:left="107"/>
              <w:rPr>
                <w:rFonts w:ascii="Times New Roman" w:hAnsi="Times New Roman" w:cs="Times New Roman"/>
                <w:sz w:val="20"/>
                <w:szCs w:val="20"/>
              </w:rPr>
            </w:pPr>
            <w:r w:rsidRPr="00916DC4">
              <w:rPr>
                <w:rFonts w:ascii="Times New Roman" w:hAnsi="Times New Roman" w:cs="Times New Roman"/>
                <w:sz w:val="20"/>
                <w:szCs w:val="20"/>
              </w:rPr>
              <w:t xml:space="preserve">CO CDR/1SG UNDERSTAND THE IMPORTANCE OF BUILDING TRUST WITHIN THE ORGANIZATION; </w:t>
            </w:r>
          </w:p>
          <w:p w14:paraId="75D96747" w14:textId="77777777" w:rsidR="003E01CD" w:rsidRPr="00916DC4" w:rsidRDefault="003E01CD" w:rsidP="000E4EC0">
            <w:pPr>
              <w:pStyle w:val="TableParagraph"/>
              <w:spacing w:line="233" w:lineRule="exact"/>
              <w:ind w:left="107"/>
              <w:rPr>
                <w:rFonts w:ascii="Times New Roman" w:hAnsi="Times New Roman" w:cs="Times New Roman"/>
                <w:sz w:val="20"/>
                <w:szCs w:val="20"/>
              </w:rPr>
            </w:pPr>
          </w:p>
          <w:p w14:paraId="305C148B" w14:textId="77777777" w:rsidR="003E01CD" w:rsidRPr="00916DC4" w:rsidRDefault="003E01CD" w:rsidP="000E4EC0">
            <w:pPr>
              <w:pStyle w:val="TableParagraph"/>
              <w:spacing w:line="233" w:lineRule="exact"/>
              <w:ind w:left="107"/>
              <w:rPr>
                <w:rFonts w:ascii="Times New Roman" w:hAnsi="Times New Roman" w:cs="Times New Roman"/>
                <w:sz w:val="20"/>
                <w:szCs w:val="20"/>
              </w:rPr>
            </w:pPr>
            <w:r w:rsidRPr="00916DC4">
              <w:rPr>
                <w:rFonts w:ascii="Times New Roman" w:hAnsi="Times New Roman" w:cs="Times New Roman"/>
                <w:sz w:val="20"/>
                <w:szCs w:val="20"/>
              </w:rPr>
              <w:t>ESTABLISHING TEAMWORK AND COHESION;</w:t>
            </w:r>
          </w:p>
          <w:p w14:paraId="578CD4D0" w14:textId="77777777" w:rsidR="003E01CD" w:rsidRPr="00916DC4" w:rsidRDefault="003E01CD" w:rsidP="000E4EC0">
            <w:pPr>
              <w:pStyle w:val="TableParagraph"/>
              <w:spacing w:line="233" w:lineRule="exact"/>
              <w:ind w:left="107"/>
              <w:rPr>
                <w:rFonts w:ascii="Times New Roman" w:hAnsi="Times New Roman" w:cs="Times New Roman"/>
                <w:sz w:val="20"/>
                <w:szCs w:val="20"/>
              </w:rPr>
            </w:pPr>
          </w:p>
          <w:p w14:paraId="50CD11DE" w14:textId="77777777" w:rsidR="003E01CD" w:rsidRPr="00916DC4" w:rsidRDefault="003E01CD" w:rsidP="000E4EC0">
            <w:pPr>
              <w:pStyle w:val="TableParagraph"/>
              <w:spacing w:line="233" w:lineRule="exact"/>
              <w:ind w:left="107"/>
              <w:rPr>
                <w:rFonts w:ascii="Times New Roman" w:hAnsi="Times New Roman" w:cs="Times New Roman"/>
                <w:sz w:val="20"/>
                <w:szCs w:val="20"/>
              </w:rPr>
            </w:pPr>
            <w:r w:rsidRPr="00916DC4">
              <w:rPr>
                <w:rFonts w:ascii="Times New Roman" w:hAnsi="Times New Roman" w:cs="Times New Roman"/>
                <w:sz w:val="20"/>
                <w:szCs w:val="20"/>
              </w:rPr>
              <w:t xml:space="preserve">DEMONSTRATING CARE FOR SOLDIERS; </w:t>
            </w:r>
          </w:p>
          <w:p w14:paraId="66335779" w14:textId="77777777" w:rsidR="003E01CD" w:rsidRPr="00916DC4" w:rsidRDefault="003E01CD" w:rsidP="000E4EC0">
            <w:pPr>
              <w:pStyle w:val="TableParagraph"/>
              <w:spacing w:line="233" w:lineRule="exact"/>
              <w:ind w:left="107"/>
              <w:rPr>
                <w:rFonts w:ascii="Times New Roman" w:hAnsi="Times New Roman" w:cs="Times New Roman"/>
                <w:sz w:val="20"/>
                <w:szCs w:val="20"/>
              </w:rPr>
            </w:pPr>
          </w:p>
          <w:p w14:paraId="5AAFB763" w14:textId="77777777" w:rsidR="003E01CD" w:rsidRPr="00916DC4" w:rsidRDefault="003E01CD" w:rsidP="000E4EC0">
            <w:pPr>
              <w:pStyle w:val="TableParagraph"/>
              <w:spacing w:line="233" w:lineRule="exact"/>
              <w:ind w:left="107"/>
              <w:rPr>
                <w:rFonts w:ascii="Times New Roman" w:hAnsi="Times New Roman" w:cs="Times New Roman"/>
                <w:sz w:val="20"/>
                <w:szCs w:val="20"/>
              </w:rPr>
            </w:pPr>
            <w:r w:rsidRPr="00916DC4">
              <w:rPr>
                <w:rFonts w:ascii="Times New Roman" w:hAnsi="Times New Roman" w:cs="Times New Roman"/>
                <w:sz w:val="20"/>
                <w:szCs w:val="20"/>
              </w:rPr>
              <w:t xml:space="preserve">DEVELOPING SUBORDINATES; </w:t>
            </w:r>
          </w:p>
          <w:p w14:paraId="221B4987" w14:textId="77777777" w:rsidR="003E01CD" w:rsidRPr="00916DC4" w:rsidRDefault="003E01CD" w:rsidP="000E4EC0">
            <w:pPr>
              <w:pStyle w:val="TableParagraph"/>
              <w:spacing w:line="233" w:lineRule="exact"/>
              <w:ind w:left="107"/>
              <w:rPr>
                <w:rFonts w:ascii="Times New Roman" w:hAnsi="Times New Roman" w:cs="Times New Roman"/>
                <w:sz w:val="20"/>
                <w:szCs w:val="20"/>
              </w:rPr>
            </w:pPr>
          </w:p>
          <w:p w14:paraId="0BE07D7D" w14:textId="77777777" w:rsidR="003E01CD" w:rsidRPr="00916DC4" w:rsidRDefault="003E01CD" w:rsidP="000E4EC0">
            <w:pPr>
              <w:pStyle w:val="TableParagraph"/>
              <w:spacing w:line="233" w:lineRule="exact"/>
              <w:ind w:left="107"/>
              <w:rPr>
                <w:rFonts w:ascii="Times New Roman" w:hAnsi="Times New Roman" w:cs="Times New Roman"/>
                <w:sz w:val="20"/>
                <w:szCs w:val="20"/>
              </w:rPr>
            </w:pPr>
            <w:r w:rsidRPr="00916DC4">
              <w:rPr>
                <w:rFonts w:ascii="Times New Roman" w:hAnsi="Times New Roman" w:cs="Times New Roman"/>
                <w:sz w:val="20"/>
                <w:szCs w:val="20"/>
              </w:rPr>
              <w:lastRenderedPageBreak/>
              <w:t>MONITORING</w:t>
            </w:r>
          </w:p>
          <w:p w14:paraId="3E3AD5CA" w14:textId="77777777" w:rsidR="003E01CD" w:rsidRPr="00916DC4" w:rsidRDefault="003E01CD" w:rsidP="000E4EC0">
            <w:pPr>
              <w:pStyle w:val="TableParagraph"/>
              <w:spacing w:line="233" w:lineRule="exact"/>
              <w:ind w:left="107"/>
              <w:rPr>
                <w:rFonts w:ascii="Times New Roman" w:hAnsi="Times New Roman" w:cs="Times New Roman"/>
                <w:sz w:val="20"/>
                <w:szCs w:val="20"/>
              </w:rPr>
            </w:pPr>
            <w:r w:rsidRPr="00916DC4">
              <w:rPr>
                <w:rFonts w:ascii="Times New Roman" w:hAnsi="Times New Roman" w:cs="Times New Roman"/>
                <w:sz w:val="20"/>
                <w:szCs w:val="20"/>
              </w:rPr>
              <w:t>AND DEVELOPING THE ORGANIZATION’S</w:t>
            </w:r>
          </w:p>
          <w:p w14:paraId="722874C1" w14:textId="77777777" w:rsidR="003E01CD" w:rsidRDefault="003E01CD" w:rsidP="000E4EC0">
            <w:pPr>
              <w:pStyle w:val="TableParagraph"/>
              <w:spacing w:line="233" w:lineRule="exact"/>
              <w:ind w:left="107"/>
              <w:rPr>
                <w:rFonts w:ascii="Times New Roman" w:hAnsi="Times New Roman" w:cs="Times New Roman"/>
                <w:sz w:val="20"/>
                <w:szCs w:val="20"/>
              </w:rPr>
            </w:pPr>
            <w:r w:rsidRPr="00916DC4">
              <w:rPr>
                <w:rFonts w:ascii="Times New Roman" w:hAnsi="Times New Roman" w:cs="Times New Roman"/>
                <w:sz w:val="20"/>
                <w:szCs w:val="20"/>
              </w:rPr>
              <w:t>ETHICAL CLIMATE (LEADER PLAN OF ACTION) (FM6-22)</w:t>
            </w:r>
          </w:p>
          <w:p w14:paraId="1514102B" w14:textId="77777777" w:rsidR="003E01CD" w:rsidRPr="00916DC4" w:rsidRDefault="003E01CD" w:rsidP="000E4EC0">
            <w:pPr>
              <w:pStyle w:val="TableParagraph"/>
              <w:spacing w:line="233" w:lineRule="exact"/>
              <w:ind w:left="107"/>
              <w:rPr>
                <w:rFonts w:ascii="Times New Roman" w:hAnsi="Times New Roman" w:cs="Times New Roman"/>
                <w:sz w:val="20"/>
                <w:szCs w:val="20"/>
              </w:rPr>
            </w:pPr>
          </w:p>
        </w:tc>
        <w:tc>
          <w:tcPr>
            <w:tcW w:w="2156" w:type="dxa"/>
            <w:shd w:val="clear" w:color="auto" w:fill="auto"/>
          </w:tcPr>
          <w:p w14:paraId="3DBD056F" w14:textId="77777777" w:rsidR="003E01CD" w:rsidRPr="00916DC4" w:rsidRDefault="003E01CD" w:rsidP="000E4EC0">
            <w:pPr>
              <w:pStyle w:val="TableParagraph"/>
              <w:spacing w:line="228" w:lineRule="exact"/>
              <w:rPr>
                <w:rFonts w:ascii="Times New Roman" w:hAnsi="Times New Roman" w:cs="Times New Roman"/>
                <w:color w:val="0070C0"/>
                <w:sz w:val="20"/>
                <w:szCs w:val="20"/>
              </w:rPr>
            </w:pPr>
            <w:r w:rsidRPr="00916DC4">
              <w:rPr>
                <w:rFonts w:ascii="Times New Roman" w:hAnsi="Times New Roman" w:cs="Times New Roman"/>
                <w:color w:val="0070C0"/>
                <w:sz w:val="20"/>
                <w:szCs w:val="20"/>
              </w:rPr>
              <w:lastRenderedPageBreak/>
              <w:t>VDF 202: Leadership Traits &amp; Principles</w:t>
            </w:r>
          </w:p>
          <w:p w14:paraId="17863590" w14:textId="77777777" w:rsidR="003E01CD" w:rsidRPr="00916DC4" w:rsidRDefault="003E01CD" w:rsidP="000E4EC0">
            <w:pPr>
              <w:pStyle w:val="TableParagraph"/>
              <w:spacing w:line="228" w:lineRule="exact"/>
              <w:rPr>
                <w:rFonts w:ascii="Times New Roman" w:hAnsi="Times New Roman" w:cs="Times New Roman"/>
                <w:color w:val="0070C0"/>
                <w:sz w:val="20"/>
                <w:szCs w:val="20"/>
              </w:rPr>
            </w:pPr>
          </w:p>
          <w:p w14:paraId="12C19EAC" w14:textId="77777777" w:rsidR="003E01CD" w:rsidRPr="00916DC4" w:rsidRDefault="003E01CD" w:rsidP="000E4EC0">
            <w:pPr>
              <w:pStyle w:val="TableParagraph"/>
              <w:spacing w:line="228" w:lineRule="exact"/>
              <w:rPr>
                <w:rFonts w:ascii="Times New Roman" w:hAnsi="Times New Roman" w:cs="Times New Roman"/>
                <w:color w:val="0070C0"/>
                <w:sz w:val="20"/>
                <w:szCs w:val="20"/>
              </w:rPr>
            </w:pPr>
            <w:r w:rsidRPr="00916DC4">
              <w:rPr>
                <w:rFonts w:ascii="Times New Roman" w:hAnsi="Times New Roman" w:cs="Times New Roman"/>
                <w:color w:val="0070C0"/>
                <w:sz w:val="20"/>
                <w:szCs w:val="20"/>
              </w:rPr>
              <w:t>VDF 203: Small Unit Leadership</w:t>
            </w:r>
          </w:p>
          <w:p w14:paraId="28F0D94B" w14:textId="77777777" w:rsidR="003E01CD" w:rsidRPr="00916DC4" w:rsidRDefault="003E01CD" w:rsidP="000E4EC0">
            <w:pPr>
              <w:rPr>
                <w:color w:val="0070C0"/>
                <w:sz w:val="20"/>
                <w:szCs w:val="20"/>
              </w:rPr>
            </w:pPr>
          </w:p>
          <w:p w14:paraId="3ACCDD8D" w14:textId="77777777" w:rsidR="003E01CD" w:rsidRPr="00916DC4" w:rsidRDefault="003E01CD" w:rsidP="000E4EC0">
            <w:pPr>
              <w:rPr>
                <w:sz w:val="20"/>
                <w:szCs w:val="20"/>
              </w:rPr>
            </w:pPr>
            <w:r w:rsidRPr="00916DC4">
              <w:rPr>
                <w:color w:val="0070C0"/>
                <w:sz w:val="20"/>
                <w:szCs w:val="20"/>
              </w:rPr>
              <w:t>VDF 305: Leading Small Unit Scenarios</w:t>
            </w:r>
          </w:p>
        </w:tc>
      </w:tr>
      <w:tr w:rsidR="003E01CD" w:rsidRPr="00916DC4" w14:paraId="297D4629" w14:textId="77777777" w:rsidTr="000E4EC0">
        <w:trPr>
          <w:trHeight w:val="938"/>
        </w:trPr>
        <w:tc>
          <w:tcPr>
            <w:tcW w:w="656" w:type="dxa"/>
            <w:vMerge w:val="restart"/>
            <w:shd w:val="clear" w:color="auto" w:fill="auto"/>
          </w:tcPr>
          <w:p w14:paraId="4C13E95C" w14:textId="77777777" w:rsidR="003E01CD" w:rsidRPr="00916DC4" w:rsidRDefault="003E01CD" w:rsidP="000E4EC0">
            <w:pPr>
              <w:jc w:val="center"/>
              <w:rPr>
                <w:sz w:val="20"/>
                <w:szCs w:val="20"/>
              </w:rPr>
            </w:pPr>
            <w:r w:rsidRPr="00916DC4">
              <w:rPr>
                <w:sz w:val="20"/>
                <w:szCs w:val="20"/>
              </w:rPr>
              <w:t>2</w:t>
            </w:r>
          </w:p>
        </w:tc>
        <w:tc>
          <w:tcPr>
            <w:tcW w:w="3407" w:type="dxa"/>
            <w:vMerge w:val="restart"/>
            <w:shd w:val="clear" w:color="auto" w:fill="auto"/>
          </w:tcPr>
          <w:p w14:paraId="32EC40B2" w14:textId="77777777" w:rsidR="003E01CD" w:rsidRPr="00916DC4" w:rsidRDefault="003E01CD" w:rsidP="000E4EC0">
            <w:pPr>
              <w:pStyle w:val="TableParagraph"/>
              <w:spacing w:line="245" w:lineRule="exact"/>
              <w:ind w:left="105"/>
              <w:rPr>
                <w:rFonts w:ascii="Times New Roman" w:hAnsi="Times New Roman" w:cs="Times New Roman"/>
                <w:sz w:val="20"/>
                <w:szCs w:val="20"/>
              </w:rPr>
            </w:pPr>
            <w:r w:rsidRPr="00916DC4">
              <w:rPr>
                <w:rFonts w:ascii="Times New Roman" w:hAnsi="Times New Roman" w:cs="Times New Roman"/>
                <w:sz w:val="20"/>
                <w:szCs w:val="20"/>
              </w:rPr>
              <w:t>COMMAND RESPONSIBILITIES</w:t>
            </w:r>
          </w:p>
          <w:p w14:paraId="2C7AB113" w14:textId="77777777" w:rsidR="003E01CD" w:rsidRPr="00916DC4" w:rsidRDefault="003E01CD" w:rsidP="000E4EC0">
            <w:pPr>
              <w:pStyle w:val="TableParagraph"/>
              <w:spacing w:line="236" w:lineRule="exact"/>
              <w:ind w:left="105"/>
              <w:rPr>
                <w:rFonts w:ascii="Times New Roman" w:hAnsi="Times New Roman" w:cs="Times New Roman"/>
                <w:sz w:val="20"/>
                <w:szCs w:val="20"/>
              </w:rPr>
            </w:pPr>
            <w:r w:rsidRPr="00916DC4">
              <w:rPr>
                <w:rFonts w:ascii="Times New Roman" w:hAnsi="Times New Roman" w:cs="Times New Roman"/>
                <w:sz w:val="20"/>
                <w:szCs w:val="20"/>
              </w:rPr>
              <w:t>FOR MAINTAINING GOOD ORDER</w:t>
            </w:r>
          </w:p>
          <w:p w14:paraId="79E7F985" w14:textId="77777777" w:rsidR="003E01CD" w:rsidRPr="00916DC4" w:rsidRDefault="003E01CD" w:rsidP="000E4EC0">
            <w:pPr>
              <w:pStyle w:val="TableParagraph"/>
              <w:spacing w:line="213" w:lineRule="exact"/>
              <w:ind w:left="105"/>
              <w:rPr>
                <w:rFonts w:ascii="Times New Roman" w:hAnsi="Times New Roman" w:cs="Times New Roman"/>
                <w:sz w:val="20"/>
                <w:szCs w:val="20"/>
              </w:rPr>
            </w:pPr>
            <w:r w:rsidRPr="00916DC4">
              <w:rPr>
                <w:rFonts w:ascii="Times New Roman" w:hAnsi="Times New Roman" w:cs="Times New Roman"/>
                <w:sz w:val="20"/>
                <w:szCs w:val="20"/>
              </w:rPr>
              <w:t>AND DISCIPLINE WITHIN THE ORGANIZATION</w:t>
            </w:r>
          </w:p>
          <w:p w14:paraId="535C586E" w14:textId="77777777" w:rsidR="003E01CD" w:rsidRPr="00916DC4" w:rsidRDefault="003E01CD" w:rsidP="000E4EC0">
            <w:pPr>
              <w:rPr>
                <w:sz w:val="20"/>
                <w:szCs w:val="20"/>
              </w:rPr>
            </w:pPr>
          </w:p>
        </w:tc>
        <w:tc>
          <w:tcPr>
            <w:tcW w:w="664" w:type="dxa"/>
            <w:shd w:val="clear" w:color="auto" w:fill="auto"/>
          </w:tcPr>
          <w:p w14:paraId="18B94A35" w14:textId="77777777" w:rsidR="003E01CD" w:rsidRPr="00916DC4" w:rsidRDefault="003E01CD" w:rsidP="000E4EC0">
            <w:pPr>
              <w:rPr>
                <w:sz w:val="20"/>
                <w:szCs w:val="20"/>
              </w:rPr>
            </w:pPr>
            <w:r w:rsidRPr="00916DC4">
              <w:rPr>
                <w:sz w:val="20"/>
                <w:szCs w:val="20"/>
              </w:rPr>
              <w:t>LO1</w:t>
            </w:r>
          </w:p>
        </w:tc>
        <w:tc>
          <w:tcPr>
            <w:tcW w:w="2467" w:type="dxa"/>
            <w:gridSpan w:val="3"/>
            <w:shd w:val="clear" w:color="auto" w:fill="auto"/>
          </w:tcPr>
          <w:p w14:paraId="1760895B" w14:textId="77777777" w:rsidR="003E01CD" w:rsidRPr="00916DC4" w:rsidRDefault="003E01CD" w:rsidP="000E4EC0">
            <w:pPr>
              <w:pStyle w:val="TableParagraph"/>
              <w:spacing w:before="7" w:line="252" w:lineRule="exact"/>
              <w:ind w:left="107" w:right="173"/>
              <w:rPr>
                <w:rFonts w:ascii="Times New Roman" w:hAnsi="Times New Roman" w:cs="Times New Roman"/>
                <w:sz w:val="20"/>
                <w:szCs w:val="20"/>
              </w:rPr>
            </w:pPr>
            <w:r w:rsidRPr="00916DC4">
              <w:rPr>
                <w:rFonts w:ascii="Times New Roman" w:hAnsi="Times New Roman" w:cs="Times New Roman"/>
                <w:sz w:val="20"/>
                <w:szCs w:val="20"/>
              </w:rPr>
              <w:t>CO CDR/1SG UNDERSTAND THE OPTIONS AND PROCEDURES</w:t>
            </w:r>
          </w:p>
          <w:p w14:paraId="6D822114" w14:textId="77777777" w:rsidR="003E01CD" w:rsidRPr="00916DC4" w:rsidRDefault="003E01CD" w:rsidP="000E4EC0">
            <w:pPr>
              <w:pStyle w:val="TableParagraph"/>
              <w:spacing w:line="213" w:lineRule="exact"/>
              <w:ind w:left="107"/>
              <w:rPr>
                <w:rFonts w:ascii="Times New Roman" w:hAnsi="Times New Roman" w:cs="Times New Roman"/>
                <w:sz w:val="20"/>
                <w:szCs w:val="20"/>
              </w:rPr>
            </w:pPr>
            <w:r w:rsidRPr="00916DC4">
              <w:rPr>
                <w:rFonts w:ascii="Times New Roman" w:hAnsi="Times New Roman" w:cs="Times New Roman"/>
                <w:sz w:val="20"/>
                <w:szCs w:val="20"/>
              </w:rPr>
              <w:t>FOR INVESTIGATING POTENTIAL</w:t>
            </w:r>
          </w:p>
          <w:p w14:paraId="343BDEDF" w14:textId="77777777" w:rsidR="003E01CD" w:rsidRPr="00916DC4" w:rsidRDefault="003E01CD" w:rsidP="000E4EC0">
            <w:pPr>
              <w:pStyle w:val="TableParagraph"/>
              <w:spacing w:line="228" w:lineRule="exact"/>
              <w:ind w:left="107"/>
              <w:rPr>
                <w:rFonts w:ascii="Times New Roman" w:hAnsi="Times New Roman" w:cs="Times New Roman"/>
                <w:sz w:val="20"/>
                <w:szCs w:val="20"/>
              </w:rPr>
            </w:pPr>
            <w:r w:rsidRPr="00916DC4">
              <w:rPr>
                <w:rFonts w:ascii="Times New Roman" w:hAnsi="Times New Roman" w:cs="Times New Roman"/>
                <w:sz w:val="20"/>
                <w:szCs w:val="20"/>
              </w:rPr>
              <w:t>MISCONDUCT;</w:t>
            </w:r>
          </w:p>
          <w:p w14:paraId="77E1EC59" w14:textId="77777777" w:rsidR="003E01CD" w:rsidRPr="00916DC4" w:rsidRDefault="003E01CD" w:rsidP="000E4EC0">
            <w:pPr>
              <w:pStyle w:val="TableParagraph"/>
              <w:spacing w:line="223" w:lineRule="exact"/>
              <w:ind w:left="107"/>
              <w:rPr>
                <w:rFonts w:ascii="Times New Roman" w:hAnsi="Times New Roman" w:cs="Times New Roman"/>
                <w:sz w:val="20"/>
                <w:szCs w:val="20"/>
              </w:rPr>
            </w:pPr>
          </w:p>
          <w:p w14:paraId="3134FC48" w14:textId="77777777" w:rsidR="003E01CD" w:rsidRPr="00916DC4" w:rsidRDefault="003E01CD" w:rsidP="000E4EC0">
            <w:pPr>
              <w:pStyle w:val="TableParagraph"/>
              <w:spacing w:line="223" w:lineRule="exact"/>
              <w:ind w:left="107"/>
              <w:rPr>
                <w:rFonts w:ascii="Times New Roman" w:hAnsi="Times New Roman" w:cs="Times New Roman"/>
                <w:sz w:val="20"/>
                <w:szCs w:val="20"/>
              </w:rPr>
            </w:pPr>
            <w:r w:rsidRPr="00916DC4">
              <w:rPr>
                <w:rFonts w:ascii="Times New Roman" w:hAnsi="Times New Roman" w:cs="Times New Roman"/>
                <w:sz w:val="20"/>
                <w:szCs w:val="20"/>
              </w:rPr>
              <w:t>CO CDR/1SG</w:t>
            </w:r>
          </w:p>
          <w:p w14:paraId="58BF2A00" w14:textId="77777777" w:rsidR="003E01CD" w:rsidRPr="00916DC4" w:rsidRDefault="003E01CD" w:rsidP="000E4EC0">
            <w:pPr>
              <w:pStyle w:val="TableParagraph"/>
              <w:spacing w:line="222" w:lineRule="exact"/>
              <w:ind w:left="107"/>
              <w:rPr>
                <w:rFonts w:ascii="Times New Roman" w:hAnsi="Times New Roman" w:cs="Times New Roman"/>
                <w:sz w:val="20"/>
                <w:szCs w:val="20"/>
              </w:rPr>
            </w:pPr>
            <w:r w:rsidRPr="00916DC4">
              <w:rPr>
                <w:rFonts w:ascii="Times New Roman" w:hAnsi="Times New Roman" w:cs="Times New Roman"/>
                <w:sz w:val="20"/>
                <w:szCs w:val="20"/>
              </w:rPr>
              <w:t>UNDERSTAND PUNITIVE AND</w:t>
            </w:r>
          </w:p>
          <w:p w14:paraId="38BB25A8" w14:textId="77777777" w:rsidR="003E01CD" w:rsidRPr="00916DC4" w:rsidRDefault="003E01CD" w:rsidP="000E4EC0">
            <w:pPr>
              <w:pStyle w:val="TableParagraph"/>
              <w:spacing w:line="223" w:lineRule="exact"/>
              <w:ind w:left="107"/>
              <w:rPr>
                <w:rFonts w:ascii="Times New Roman" w:hAnsi="Times New Roman" w:cs="Times New Roman"/>
                <w:sz w:val="20"/>
                <w:szCs w:val="20"/>
              </w:rPr>
            </w:pPr>
            <w:r w:rsidRPr="00916DC4">
              <w:rPr>
                <w:rFonts w:ascii="Times New Roman" w:hAnsi="Times New Roman" w:cs="Times New Roman"/>
                <w:sz w:val="20"/>
                <w:szCs w:val="20"/>
              </w:rPr>
              <w:t>NON-PUNITIVE MEASURES TO</w:t>
            </w:r>
          </w:p>
          <w:p w14:paraId="7EA067D5" w14:textId="77777777" w:rsidR="003E01CD" w:rsidRPr="00916DC4" w:rsidRDefault="003E01CD" w:rsidP="000E4EC0">
            <w:pPr>
              <w:pStyle w:val="TableParagraph"/>
              <w:spacing w:line="223" w:lineRule="exact"/>
              <w:ind w:left="107"/>
              <w:rPr>
                <w:rFonts w:ascii="Times New Roman" w:hAnsi="Times New Roman" w:cs="Times New Roman"/>
                <w:sz w:val="20"/>
                <w:szCs w:val="20"/>
              </w:rPr>
            </w:pPr>
            <w:r w:rsidRPr="00916DC4">
              <w:rPr>
                <w:rFonts w:ascii="Times New Roman" w:hAnsi="Times New Roman" w:cs="Times New Roman"/>
                <w:sz w:val="20"/>
                <w:szCs w:val="20"/>
              </w:rPr>
              <w:t>CORRECT DISCIPLINARY /</w:t>
            </w:r>
          </w:p>
          <w:p w14:paraId="6ABC535B" w14:textId="77777777" w:rsidR="003E01CD" w:rsidRPr="00916DC4" w:rsidRDefault="003E01CD" w:rsidP="000E4EC0">
            <w:pPr>
              <w:pStyle w:val="TableParagraph"/>
              <w:spacing w:line="223" w:lineRule="exact"/>
              <w:ind w:left="107"/>
              <w:rPr>
                <w:rFonts w:ascii="Times New Roman" w:hAnsi="Times New Roman" w:cs="Times New Roman"/>
                <w:sz w:val="20"/>
                <w:szCs w:val="20"/>
              </w:rPr>
            </w:pPr>
            <w:r w:rsidRPr="00916DC4">
              <w:rPr>
                <w:rFonts w:ascii="Times New Roman" w:hAnsi="Times New Roman" w:cs="Times New Roman"/>
                <w:sz w:val="20"/>
                <w:szCs w:val="20"/>
              </w:rPr>
              <w:t xml:space="preserve">MISCONDUCT MATTERS; </w:t>
            </w:r>
          </w:p>
          <w:p w14:paraId="55D6C95C" w14:textId="77777777" w:rsidR="003E01CD" w:rsidRPr="00916DC4" w:rsidRDefault="003E01CD" w:rsidP="000E4EC0">
            <w:pPr>
              <w:pStyle w:val="TableParagraph"/>
              <w:spacing w:line="223" w:lineRule="exact"/>
              <w:ind w:left="107"/>
              <w:rPr>
                <w:rFonts w:ascii="Times New Roman" w:hAnsi="Times New Roman" w:cs="Times New Roman"/>
                <w:sz w:val="20"/>
                <w:szCs w:val="20"/>
              </w:rPr>
            </w:pPr>
          </w:p>
          <w:p w14:paraId="2BF7BF91" w14:textId="77777777" w:rsidR="003E01CD" w:rsidRPr="00916DC4" w:rsidRDefault="003E01CD" w:rsidP="000E4EC0">
            <w:pPr>
              <w:pStyle w:val="TableParagraph"/>
              <w:spacing w:line="223" w:lineRule="exact"/>
              <w:ind w:left="107"/>
              <w:rPr>
                <w:rFonts w:ascii="Times New Roman" w:hAnsi="Times New Roman" w:cs="Times New Roman"/>
                <w:sz w:val="20"/>
                <w:szCs w:val="20"/>
              </w:rPr>
            </w:pPr>
            <w:r w:rsidRPr="00916DC4">
              <w:rPr>
                <w:rFonts w:ascii="Times New Roman" w:hAnsi="Times New Roman" w:cs="Times New Roman"/>
                <w:sz w:val="20"/>
                <w:szCs w:val="20"/>
              </w:rPr>
              <w:t>CO</w:t>
            </w:r>
          </w:p>
          <w:p w14:paraId="5A7CDBCA" w14:textId="77777777" w:rsidR="003E01CD" w:rsidRPr="00916DC4" w:rsidRDefault="003E01CD" w:rsidP="000E4EC0">
            <w:pPr>
              <w:pStyle w:val="TableParagraph"/>
              <w:spacing w:line="223" w:lineRule="exact"/>
              <w:ind w:left="107"/>
              <w:rPr>
                <w:rFonts w:ascii="Times New Roman" w:hAnsi="Times New Roman" w:cs="Times New Roman"/>
                <w:sz w:val="20"/>
                <w:szCs w:val="20"/>
              </w:rPr>
            </w:pPr>
            <w:r w:rsidRPr="00916DC4">
              <w:rPr>
                <w:rFonts w:ascii="Times New Roman" w:hAnsi="Times New Roman" w:cs="Times New Roman"/>
                <w:sz w:val="20"/>
                <w:szCs w:val="20"/>
              </w:rPr>
              <w:t>CDR/1SG FAMILIAR WITH THE</w:t>
            </w:r>
          </w:p>
          <w:p w14:paraId="0308C47B" w14:textId="77777777" w:rsidR="003E01CD" w:rsidRPr="00916DC4" w:rsidRDefault="003E01CD" w:rsidP="000E4EC0">
            <w:pPr>
              <w:pStyle w:val="TableParagraph"/>
              <w:spacing w:line="222" w:lineRule="exact"/>
              <w:ind w:left="107"/>
              <w:rPr>
                <w:rFonts w:ascii="Times New Roman" w:hAnsi="Times New Roman" w:cs="Times New Roman"/>
                <w:sz w:val="20"/>
                <w:szCs w:val="20"/>
              </w:rPr>
            </w:pPr>
            <w:r w:rsidRPr="00916DC4">
              <w:rPr>
                <w:rFonts w:ascii="Times New Roman" w:hAnsi="Times New Roman" w:cs="Times New Roman"/>
                <w:sz w:val="20"/>
                <w:szCs w:val="20"/>
              </w:rPr>
              <w:t>MILITARY JUSTICE/UCMJ SYSTEM;</w:t>
            </w:r>
          </w:p>
        </w:tc>
        <w:tc>
          <w:tcPr>
            <w:tcW w:w="2156" w:type="dxa"/>
            <w:vMerge w:val="restart"/>
            <w:shd w:val="clear" w:color="auto" w:fill="auto"/>
          </w:tcPr>
          <w:p w14:paraId="02664BF9" w14:textId="77777777" w:rsidR="003E01CD" w:rsidRPr="00916DC4" w:rsidRDefault="003E01CD" w:rsidP="000E4EC0">
            <w:pPr>
              <w:rPr>
                <w:sz w:val="20"/>
                <w:szCs w:val="20"/>
              </w:rPr>
            </w:pPr>
            <w:r w:rsidRPr="00916DC4">
              <w:rPr>
                <w:color w:val="0070C0"/>
                <w:sz w:val="20"/>
                <w:szCs w:val="20"/>
              </w:rPr>
              <w:t>VDF 201: Militia Law</w:t>
            </w:r>
          </w:p>
        </w:tc>
      </w:tr>
      <w:tr w:rsidR="003E01CD" w:rsidRPr="00916DC4" w14:paraId="761C41DB" w14:textId="77777777" w:rsidTr="000E4EC0">
        <w:trPr>
          <w:trHeight w:val="937"/>
        </w:trPr>
        <w:tc>
          <w:tcPr>
            <w:tcW w:w="656" w:type="dxa"/>
            <w:vMerge/>
            <w:shd w:val="clear" w:color="auto" w:fill="auto"/>
          </w:tcPr>
          <w:p w14:paraId="45F94DEF" w14:textId="77777777" w:rsidR="003E01CD" w:rsidRPr="00916DC4" w:rsidRDefault="003E01CD" w:rsidP="000E4EC0">
            <w:pPr>
              <w:rPr>
                <w:sz w:val="20"/>
                <w:szCs w:val="20"/>
              </w:rPr>
            </w:pPr>
          </w:p>
        </w:tc>
        <w:tc>
          <w:tcPr>
            <w:tcW w:w="3407" w:type="dxa"/>
            <w:vMerge/>
            <w:shd w:val="clear" w:color="auto" w:fill="auto"/>
          </w:tcPr>
          <w:p w14:paraId="082FA11F" w14:textId="77777777" w:rsidR="003E01CD" w:rsidRPr="00916DC4" w:rsidRDefault="003E01CD" w:rsidP="000E4EC0">
            <w:pPr>
              <w:pStyle w:val="TableParagraph"/>
              <w:spacing w:line="245" w:lineRule="exact"/>
              <w:ind w:left="105"/>
              <w:rPr>
                <w:rFonts w:ascii="Times New Roman" w:hAnsi="Times New Roman" w:cs="Times New Roman"/>
                <w:sz w:val="20"/>
                <w:szCs w:val="20"/>
              </w:rPr>
            </w:pPr>
          </w:p>
        </w:tc>
        <w:tc>
          <w:tcPr>
            <w:tcW w:w="664" w:type="dxa"/>
            <w:shd w:val="clear" w:color="auto" w:fill="auto"/>
          </w:tcPr>
          <w:p w14:paraId="2644C6D4" w14:textId="77777777" w:rsidR="003E01CD" w:rsidRPr="00916DC4" w:rsidRDefault="003E01CD" w:rsidP="000E4EC0">
            <w:pPr>
              <w:rPr>
                <w:sz w:val="20"/>
                <w:szCs w:val="20"/>
              </w:rPr>
            </w:pPr>
            <w:r w:rsidRPr="00916DC4">
              <w:rPr>
                <w:sz w:val="20"/>
                <w:szCs w:val="20"/>
              </w:rPr>
              <w:t>LO2</w:t>
            </w:r>
          </w:p>
        </w:tc>
        <w:tc>
          <w:tcPr>
            <w:tcW w:w="2467" w:type="dxa"/>
            <w:gridSpan w:val="3"/>
            <w:shd w:val="clear" w:color="auto" w:fill="auto"/>
          </w:tcPr>
          <w:p w14:paraId="378C7F12" w14:textId="77777777" w:rsidR="003E01CD" w:rsidRPr="00916DC4" w:rsidRDefault="003E01CD" w:rsidP="000E4EC0">
            <w:pPr>
              <w:pStyle w:val="TableParagraph"/>
              <w:spacing w:line="229" w:lineRule="exact"/>
              <w:ind w:left="107"/>
              <w:rPr>
                <w:rFonts w:ascii="Times New Roman" w:hAnsi="Times New Roman" w:cs="Times New Roman"/>
                <w:sz w:val="20"/>
                <w:szCs w:val="20"/>
              </w:rPr>
            </w:pPr>
            <w:r w:rsidRPr="00916DC4">
              <w:rPr>
                <w:rFonts w:ascii="Times New Roman" w:hAnsi="Times New Roman" w:cs="Times New Roman"/>
                <w:sz w:val="20"/>
                <w:szCs w:val="20"/>
              </w:rPr>
              <w:t>PLAN AND CONDUCT COMPANY OPERATIONS IAW APPLICABLE</w:t>
            </w:r>
          </w:p>
          <w:p w14:paraId="23F39707" w14:textId="77777777" w:rsidR="003E01CD" w:rsidRPr="00916DC4" w:rsidRDefault="003E01CD" w:rsidP="000E4EC0">
            <w:pPr>
              <w:pStyle w:val="TableParagraph"/>
              <w:spacing w:line="222" w:lineRule="exact"/>
              <w:ind w:left="107"/>
              <w:rPr>
                <w:rFonts w:ascii="Times New Roman" w:hAnsi="Times New Roman" w:cs="Times New Roman"/>
                <w:sz w:val="20"/>
                <w:szCs w:val="20"/>
              </w:rPr>
            </w:pPr>
            <w:r w:rsidRPr="00916DC4">
              <w:rPr>
                <w:rFonts w:ascii="Times New Roman" w:hAnsi="Times New Roman" w:cs="Times New Roman"/>
                <w:sz w:val="20"/>
                <w:szCs w:val="20"/>
              </w:rPr>
              <w:t xml:space="preserve">LAW. </w:t>
            </w:r>
          </w:p>
          <w:p w14:paraId="52F5B7F1" w14:textId="77777777" w:rsidR="003E01CD" w:rsidRPr="00916DC4" w:rsidRDefault="003E01CD" w:rsidP="000E4EC0">
            <w:pPr>
              <w:pStyle w:val="TableParagraph"/>
              <w:spacing w:line="222" w:lineRule="exact"/>
              <w:ind w:left="107"/>
              <w:rPr>
                <w:rFonts w:ascii="Times New Roman" w:hAnsi="Times New Roman" w:cs="Times New Roman"/>
                <w:sz w:val="20"/>
                <w:szCs w:val="20"/>
              </w:rPr>
            </w:pPr>
          </w:p>
          <w:p w14:paraId="379E6E92" w14:textId="77777777" w:rsidR="003E01CD" w:rsidRPr="00916DC4" w:rsidRDefault="003E01CD" w:rsidP="000E4EC0">
            <w:pPr>
              <w:pStyle w:val="TableParagraph"/>
              <w:spacing w:line="222" w:lineRule="exact"/>
              <w:ind w:left="107"/>
              <w:rPr>
                <w:rFonts w:ascii="Times New Roman" w:hAnsi="Times New Roman" w:cs="Times New Roman"/>
                <w:sz w:val="20"/>
                <w:szCs w:val="20"/>
              </w:rPr>
            </w:pPr>
            <w:r w:rsidRPr="00916DC4">
              <w:rPr>
                <w:rFonts w:ascii="Times New Roman" w:hAnsi="Times New Roman" w:cs="Times New Roman"/>
                <w:sz w:val="20"/>
                <w:szCs w:val="20"/>
              </w:rPr>
              <w:t>CO CDR/1SG ARE FAMILIARIZED WITH THE BASICS OF FISCAL LAW SO THAT THEY CAN RECOGNIZE PROBLEM AREAS AND SEEK LEGAL</w:t>
            </w:r>
          </w:p>
          <w:p w14:paraId="54049E98" w14:textId="77777777" w:rsidR="003E01CD" w:rsidRPr="00916DC4" w:rsidRDefault="003E01CD" w:rsidP="000E4EC0">
            <w:pPr>
              <w:pStyle w:val="TableParagraph"/>
              <w:spacing w:line="222" w:lineRule="exact"/>
              <w:ind w:left="107"/>
              <w:rPr>
                <w:rFonts w:ascii="Times New Roman" w:hAnsi="Times New Roman" w:cs="Times New Roman"/>
                <w:sz w:val="20"/>
                <w:szCs w:val="20"/>
              </w:rPr>
            </w:pPr>
            <w:r w:rsidRPr="00916DC4">
              <w:rPr>
                <w:rFonts w:ascii="Times New Roman" w:hAnsi="Times New Roman" w:cs="Times New Roman"/>
                <w:sz w:val="20"/>
                <w:szCs w:val="20"/>
              </w:rPr>
              <w:t xml:space="preserve">ADVICE; </w:t>
            </w:r>
          </w:p>
          <w:p w14:paraId="504518F7" w14:textId="77777777" w:rsidR="003E01CD" w:rsidRPr="00916DC4" w:rsidRDefault="003E01CD" w:rsidP="000E4EC0">
            <w:pPr>
              <w:pStyle w:val="TableParagraph"/>
              <w:spacing w:line="222" w:lineRule="exact"/>
              <w:ind w:left="107"/>
              <w:rPr>
                <w:rFonts w:ascii="Times New Roman" w:hAnsi="Times New Roman" w:cs="Times New Roman"/>
                <w:sz w:val="20"/>
                <w:szCs w:val="20"/>
              </w:rPr>
            </w:pPr>
          </w:p>
          <w:p w14:paraId="05DB9D37" w14:textId="77777777" w:rsidR="003E01CD" w:rsidRPr="00916DC4" w:rsidRDefault="003E01CD" w:rsidP="000E4EC0">
            <w:pPr>
              <w:pStyle w:val="TableParagraph"/>
              <w:spacing w:line="222" w:lineRule="exact"/>
              <w:ind w:left="107"/>
              <w:rPr>
                <w:rFonts w:ascii="Times New Roman" w:hAnsi="Times New Roman" w:cs="Times New Roman"/>
                <w:sz w:val="20"/>
                <w:szCs w:val="20"/>
              </w:rPr>
            </w:pPr>
            <w:r w:rsidRPr="00916DC4">
              <w:rPr>
                <w:rFonts w:ascii="Times New Roman" w:hAnsi="Times New Roman" w:cs="Times New Roman"/>
                <w:sz w:val="20"/>
                <w:szCs w:val="20"/>
              </w:rPr>
              <w:t xml:space="preserve">CO CDR/1SG ARE FAMILIARIZED WITH THE BASICS OF ENVIRONMENTAL LAW AND HOW IT MAY IMPACT COMPANY OPERATIONS; </w:t>
            </w:r>
          </w:p>
          <w:p w14:paraId="552B0685" w14:textId="77777777" w:rsidR="003E01CD" w:rsidRPr="00916DC4" w:rsidRDefault="003E01CD" w:rsidP="000E4EC0">
            <w:pPr>
              <w:pStyle w:val="TableParagraph"/>
              <w:spacing w:line="222" w:lineRule="exact"/>
              <w:ind w:left="107"/>
              <w:rPr>
                <w:rFonts w:ascii="Times New Roman" w:hAnsi="Times New Roman" w:cs="Times New Roman"/>
                <w:sz w:val="20"/>
                <w:szCs w:val="20"/>
              </w:rPr>
            </w:pPr>
          </w:p>
          <w:p w14:paraId="6EA5F75A" w14:textId="77777777" w:rsidR="003E01CD" w:rsidRPr="00916DC4" w:rsidRDefault="003E01CD" w:rsidP="000E4EC0">
            <w:pPr>
              <w:pStyle w:val="TableParagraph"/>
              <w:spacing w:line="222" w:lineRule="exact"/>
              <w:ind w:left="107"/>
              <w:rPr>
                <w:rFonts w:ascii="Times New Roman" w:hAnsi="Times New Roman" w:cs="Times New Roman"/>
                <w:sz w:val="20"/>
                <w:szCs w:val="20"/>
              </w:rPr>
            </w:pPr>
            <w:r w:rsidRPr="00916DC4">
              <w:rPr>
                <w:rFonts w:ascii="Times New Roman" w:hAnsi="Times New Roman" w:cs="Times New Roman"/>
                <w:sz w:val="20"/>
                <w:szCs w:val="20"/>
              </w:rPr>
              <w:t>CO CDR/1SG ARE</w:t>
            </w:r>
          </w:p>
          <w:p w14:paraId="700F2C22" w14:textId="77777777" w:rsidR="003E01CD" w:rsidRPr="00916DC4" w:rsidRDefault="003E01CD" w:rsidP="000E4EC0">
            <w:pPr>
              <w:pStyle w:val="TableParagraph"/>
              <w:spacing w:line="222" w:lineRule="exact"/>
              <w:ind w:left="107"/>
              <w:rPr>
                <w:rFonts w:ascii="Times New Roman" w:hAnsi="Times New Roman" w:cs="Times New Roman"/>
                <w:sz w:val="20"/>
                <w:szCs w:val="20"/>
              </w:rPr>
            </w:pPr>
            <w:r w:rsidRPr="00916DC4">
              <w:rPr>
                <w:rFonts w:ascii="Times New Roman" w:hAnsi="Times New Roman" w:cs="Times New Roman"/>
                <w:sz w:val="20"/>
                <w:szCs w:val="20"/>
              </w:rPr>
              <w:t>FAMILIARIZED WITH</w:t>
            </w:r>
          </w:p>
          <w:p w14:paraId="111CF8AF" w14:textId="77777777" w:rsidR="003E01CD" w:rsidRPr="00916DC4" w:rsidRDefault="003E01CD" w:rsidP="000E4EC0">
            <w:pPr>
              <w:pStyle w:val="TableParagraph"/>
              <w:spacing w:line="223" w:lineRule="exact"/>
              <w:ind w:left="107"/>
              <w:rPr>
                <w:rFonts w:ascii="Times New Roman" w:hAnsi="Times New Roman" w:cs="Times New Roman"/>
                <w:sz w:val="20"/>
                <w:szCs w:val="20"/>
              </w:rPr>
            </w:pPr>
            <w:r w:rsidRPr="00916DC4">
              <w:rPr>
                <w:rFonts w:ascii="Times New Roman" w:hAnsi="Times New Roman" w:cs="Times New Roman"/>
                <w:sz w:val="20"/>
                <w:szCs w:val="20"/>
              </w:rPr>
              <w:lastRenderedPageBreak/>
              <w:t xml:space="preserve">GOVERNMENT ETHICS RULES AND HOW THEY MAY IMPACT COMPANY OPERATIONS; </w:t>
            </w:r>
          </w:p>
          <w:p w14:paraId="1F7D0D72" w14:textId="77777777" w:rsidR="003E01CD" w:rsidRPr="00916DC4" w:rsidRDefault="003E01CD" w:rsidP="000E4EC0">
            <w:pPr>
              <w:pStyle w:val="TableParagraph"/>
              <w:spacing w:line="223" w:lineRule="exact"/>
              <w:ind w:left="107"/>
              <w:rPr>
                <w:rFonts w:ascii="Times New Roman" w:hAnsi="Times New Roman" w:cs="Times New Roman"/>
                <w:sz w:val="20"/>
                <w:szCs w:val="20"/>
              </w:rPr>
            </w:pPr>
          </w:p>
          <w:p w14:paraId="1B7986EA" w14:textId="77777777" w:rsidR="003E01CD" w:rsidRPr="00916DC4" w:rsidRDefault="003E01CD" w:rsidP="000E4EC0">
            <w:pPr>
              <w:pStyle w:val="TableParagraph"/>
              <w:spacing w:line="223" w:lineRule="exact"/>
              <w:ind w:left="107"/>
              <w:rPr>
                <w:rFonts w:ascii="Times New Roman" w:hAnsi="Times New Roman" w:cs="Times New Roman"/>
                <w:sz w:val="20"/>
                <w:szCs w:val="20"/>
              </w:rPr>
            </w:pPr>
            <w:r w:rsidRPr="00916DC4">
              <w:rPr>
                <w:rFonts w:ascii="Times New Roman" w:hAnsi="Times New Roman" w:cs="Times New Roman"/>
                <w:sz w:val="20"/>
                <w:szCs w:val="20"/>
              </w:rPr>
              <w:t xml:space="preserve">CO CDR/1SG UNDERSTAND SURVEILLANCE, DETECTION, AND REPORTING OF CRIMINAL ACTIVITY; </w:t>
            </w:r>
          </w:p>
          <w:p w14:paraId="203970D6" w14:textId="77777777" w:rsidR="003E01CD" w:rsidRPr="00916DC4" w:rsidRDefault="003E01CD" w:rsidP="000E4EC0">
            <w:pPr>
              <w:pStyle w:val="TableParagraph"/>
              <w:spacing w:line="223" w:lineRule="exact"/>
              <w:ind w:left="107"/>
              <w:rPr>
                <w:rFonts w:ascii="Times New Roman" w:hAnsi="Times New Roman" w:cs="Times New Roman"/>
                <w:sz w:val="20"/>
                <w:szCs w:val="20"/>
              </w:rPr>
            </w:pPr>
          </w:p>
          <w:p w14:paraId="56AA9390" w14:textId="77777777" w:rsidR="003E01CD" w:rsidRPr="00916DC4" w:rsidRDefault="003E01CD" w:rsidP="000E4EC0">
            <w:pPr>
              <w:pStyle w:val="TableParagraph"/>
              <w:spacing w:line="223" w:lineRule="exact"/>
              <w:ind w:left="107"/>
              <w:rPr>
                <w:rFonts w:ascii="Times New Roman" w:hAnsi="Times New Roman" w:cs="Times New Roman"/>
                <w:sz w:val="20"/>
                <w:szCs w:val="20"/>
              </w:rPr>
            </w:pPr>
            <w:r w:rsidRPr="00916DC4">
              <w:rPr>
                <w:rFonts w:ascii="Times New Roman" w:hAnsi="Times New Roman" w:cs="Times New Roman"/>
                <w:sz w:val="20"/>
                <w:szCs w:val="20"/>
              </w:rPr>
              <w:t xml:space="preserve">VDF AND LOCAL POLICIES FOR REQUIRED ACTIONS IN RESPONSE TO KNOWN OR SUSPECTED ILLEGAL ACTIVITY; </w:t>
            </w:r>
          </w:p>
          <w:p w14:paraId="68EBE2A3" w14:textId="77777777" w:rsidR="003E01CD" w:rsidRPr="00916DC4" w:rsidRDefault="003E01CD" w:rsidP="000E4EC0">
            <w:pPr>
              <w:pStyle w:val="TableParagraph"/>
              <w:spacing w:line="223" w:lineRule="exact"/>
              <w:ind w:left="107"/>
              <w:rPr>
                <w:rFonts w:ascii="Times New Roman" w:hAnsi="Times New Roman" w:cs="Times New Roman"/>
                <w:sz w:val="20"/>
                <w:szCs w:val="20"/>
              </w:rPr>
            </w:pPr>
          </w:p>
          <w:p w14:paraId="3C627390" w14:textId="77777777" w:rsidR="003E01CD" w:rsidRPr="00916DC4" w:rsidRDefault="003E01CD" w:rsidP="000E4EC0">
            <w:pPr>
              <w:pStyle w:val="TableParagraph"/>
              <w:spacing w:line="223" w:lineRule="exact"/>
              <w:ind w:left="107"/>
              <w:rPr>
                <w:rFonts w:ascii="Times New Roman" w:hAnsi="Times New Roman" w:cs="Times New Roman"/>
                <w:sz w:val="20"/>
                <w:szCs w:val="20"/>
              </w:rPr>
            </w:pPr>
            <w:r w:rsidRPr="00916DC4">
              <w:rPr>
                <w:rFonts w:ascii="Times New Roman" w:hAnsi="Times New Roman" w:cs="Times New Roman"/>
                <w:sz w:val="20"/>
                <w:szCs w:val="20"/>
              </w:rPr>
              <w:t xml:space="preserve">KNOW CRIME PREVENTION RESOURCES AVAILABLE TO ASSIST IN MAINTAINING GOOD ORDER AND DISCIPLINE </w:t>
            </w:r>
          </w:p>
        </w:tc>
        <w:tc>
          <w:tcPr>
            <w:tcW w:w="2156" w:type="dxa"/>
            <w:vMerge/>
            <w:shd w:val="clear" w:color="auto" w:fill="auto"/>
          </w:tcPr>
          <w:p w14:paraId="27F827D1" w14:textId="77777777" w:rsidR="003E01CD" w:rsidRPr="00916DC4" w:rsidRDefault="003E01CD" w:rsidP="000E4EC0">
            <w:pPr>
              <w:rPr>
                <w:color w:val="0070C0"/>
                <w:sz w:val="20"/>
                <w:szCs w:val="20"/>
              </w:rPr>
            </w:pPr>
          </w:p>
        </w:tc>
      </w:tr>
      <w:tr w:rsidR="003E01CD" w:rsidRPr="00916DC4" w14:paraId="1F6B414F" w14:textId="77777777" w:rsidTr="000E4EC0">
        <w:trPr>
          <w:trHeight w:val="937"/>
        </w:trPr>
        <w:tc>
          <w:tcPr>
            <w:tcW w:w="656" w:type="dxa"/>
            <w:shd w:val="clear" w:color="auto" w:fill="auto"/>
          </w:tcPr>
          <w:p w14:paraId="351772F5" w14:textId="77777777" w:rsidR="003E01CD" w:rsidRPr="00916DC4" w:rsidRDefault="003E01CD" w:rsidP="000E4EC0">
            <w:pPr>
              <w:jc w:val="center"/>
              <w:rPr>
                <w:sz w:val="20"/>
                <w:szCs w:val="20"/>
              </w:rPr>
            </w:pPr>
            <w:r w:rsidRPr="00916DC4">
              <w:rPr>
                <w:sz w:val="20"/>
                <w:szCs w:val="20"/>
              </w:rPr>
              <w:t>3</w:t>
            </w:r>
          </w:p>
        </w:tc>
        <w:tc>
          <w:tcPr>
            <w:tcW w:w="3407" w:type="dxa"/>
            <w:shd w:val="clear" w:color="auto" w:fill="auto"/>
          </w:tcPr>
          <w:p w14:paraId="5FA1F958" w14:textId="77777777" w:rsidR="003E01CD" w:rsidRPr="00916DC4" w:rsidRDefault="003E01CD" w:rsidP="000E4EC0">
            <w:pPr>
              <w:pStyle w:val="TableParagraph"/>
              <w:spacing w:line="245" w:lineRule="exact"/>
              <w:ind w:left="105"/>
              <w:rPr>
                <w:rFonts w:ascii="Times New Roman" w:hAnsi="Times New Roman" w:cs="Times New Roman"/>
                <w:sz w:val="20"/>
                <w:szCs w:val="20"/>
              </w:rPr>
            </w:pPr>
            <w:r w:rsidRPr="00916DC4">
              <w:rPr>
                <w:rFonts w:ascii="Times New Roman" w:hAnsi="Times New Roman" w:cs="Times New Roman"/>
                <w:sz w:val="20"/>
                <w:szCs w:val="20"/>
              </w:rPr>
              <w:t>COMMAND RESPONSIBILITIES IN SUPPORT OF THE VDF CAMPAIGN PLAN FOR HEALTH PROMOTION / RISK REDUCTION</w:t>
            </w:r>
          </w:p>
        </w:tc>
        <w:tc>
          <w:tcPr>
            <w:tcW w:w="3131" w:type="dxa"/>
            <w:gridSpan w:val="4"/>
            <w:shd w:val="clear" w:color="auto" w:fill="auto"/>
          </w:tcPr>
          <w:p w14:paraId="63E784BA" w14:textId="77777777" w:rsidR="003E01CD" w:rsidRPr="00916DC4" w:rsidRDefault="003E01CD" w:rsidP="000E4EC0">
            <w:pPr>
              <w:pStyle w:val="TableParagraph"/>
              <w:ind w:left="107" w:right="184"/>
              <w:rPr>
                <w:rFonts w:ascii="Times New Roman" w:hAnsi="Times New Roman" w:cs="Times New Roman"/>
                <w:sz w:val="20"/>
                <w:szCs w:val="20"/>
              </w:rPr>
            </w:pPr>
            <w:r w:rsidRPr="00916DC4">
              <w:rPr>
                <w:rFonts w:ascii="Times New Roman" w:hAnsi="Times New Roman" w:cs="Times New Roman"/>
                <w:sz w:val="20"/>
                <w:szCs w:val="20"/>
              </w:rPr>
              <w:t xml:space="preserve">CO CDR/1SG UNDERSTAND AND PLAN FOR TRANSITIONS; </w:t>
            </w:r>
          </w:p>
          <w:p w14:paraId="43DBB2A8" w14:textId="77777777" w:rsidR="003E01CD" w:rsidRPr="00916DC4" w:rsidRDefault="003E01CD" w:rsidP="000E4EC0">
            <w:pPr>
              <w:pStyle w:val="TableParagraph"/>
              <w:ind w:left="107" w:right="184"/>
              <w:rPr>
                <w:rFonts w:ascii="Times New Roman" w:hAnsi="Times New Roman" w:cs="Times New Roman"/>
                <w:sz w:val="20"/>
                <w:szCs w:val="20"/>
              </w:rPr>
            </w:pPr>
          </w:p>
          <w:p w14:paraId="5E619DC3" w14:textId="77777777" w:rsidR="003E01CD" w:rsidRPr="00916DC4" w:rsidRDefault="003E01CD" w:rsidP="000E4EC0">
            <w:pPr>
              <w:pStyle w:val="TableParagraph"/>
              <w:ind w:left="107" w:right="184"/>
              <w:rPr>
                <w:rFonts w:ascii="Times New Roman" w:hAnsi="Times New Roman" w:cs="Times New Roman"/>
                <w:sz w:val="20"/>
                <w:szCs w:val="20"/>
              </w:rPr>
            </w:pPr>
            <w:r w:rsidRPr="00916DC4">
              <w:rPr>
                <w:rFonts w:ascii="Times New Roman" w:hAnsi="Times New Roman" w:cs="Times New Roman"/>
                <w:sz w:val="20"/>
                <w:szCs w:val="20"/>
              </w:rPr>
              <w:t xml:space="preserve">UNIT INTEGRATION PROGRAMS; </w:t>
            </w:r>
          </w:p>
          <w:p w14:paraId="61EE2DA9" w14:textId="77777777" w:rsidR="003E01CD" w:rsidRPr="00916DC4" w:rsidRDefault="003E01CD" w:rsidP="000E4EC0">
            <w:pPr>
              <w:pStyle w:val="TableParagraph"/>
              <w:ind w:left="107" w:right="184"/>
              <w:rPr>
                <w:rFonts w:ascii="Times New Roman" w:hAnsi="Times New Roman" w:cs="Times New Roman"/>
                <w:sz w:val="20"/>
                <w:szCs w:val="20"/>
              </w:rPr>
            </w:pPr>
          </w:p>
          <w:p w14:paraId="095A94D9" w14:textId="77777777" w:rsidR="003E01CD" w:rsidRPr="00916DC4" w:rsidRDefault="003E01CD" w:rsidP="000E4EC0">
            <w:pPr>
              <w:pStyle w:val="TableParagraph"/>
              <w:ind w:left="107" w:right="184"/>
              <w:rPr>
                <w:rFonts w:ascii="Times New Roman" w:hAnsi="Times New Roman" w:cs="Times New Roman"/>
                <w:sz w:val="20"/>
                <w:szCs w:val="20"/>
              </w:rPr>
            </w:pPr>
            <w:r w:rsidRPr="00916DC4">
              <w:rPr>
                <w:rFonts w:ascii="Times New Roman" w:hAnsi="Times New Roman" w:cs="Times New Roman"/>
                <w:sz w:val="20"/>
                <w:szCs w:val="20"/>
              </w:rPr>
              <w:t xml:space="preserve">ACTIVE AND PASSIVE SURVEILLANCE MEASURES TO DETECT SOLDIERS ENGAGING IN HIGH RISK BEHAVIOR; </w:t>
            </w:r>
          </w:p>
          <w:p w14:paraId="730D043F" w14:textId="77777777" w:rsidR="003E01CD" w:rsidRPr="00916DC4" w:rsidRDefault="003E01CD" w:rsidP="000E4EC0">
            <w:pPr>
              <w:pStyle w:val="TableParagraph"/>
              <w:ind w:left="107" w:right="184"/>
              <w:rPr>
                <w:rFonts w:ascii="Times New Roman" w:hAnsi="Times New Roman" w:cs="Times New Roman"/>
                <w:sz w:val="20"/>
                <w:szCs w:val="20"/>
              </w:rPr>
            </w:pPr>
          </w:p>
          <w:p w14:paraId="5568E6A9" w14:textId="77777777" w:rsidR="003E01CD" w:rsidRDefault="003E01CD" w:rsidP="000E4EC0">
            <w:pPr>
              <w:pStyle w:val="TableParagraph"/>
              <w:ind w:left="107" w:right="184"/>
              <w:rPr>
                <w:rFonts w:ascii="Times New Roman" w:hAnsi="Times New Roman" w:cs="Times New Roman"/>
                <w:sz w:val="20"/>
                <w:szCs w:val="20"/>
              </w:rPr>
            </w:pPr>
            <w:r w:rsidRPr="00916DC4">
              <w:rPr>
                <w:rFonts w:ascii="Times New Roman" w:hAnsi="Times New Roman" w:cs="Times New Roman"/>
                <w:sz w:val="20"/>
                <w:szCs w:val="20"/>
              </w:rPr>
              <w:t>WHERE TO REFER SOLDIERS WHEN THEY RECOGNIZE INDICATORS OF HIGH-RISK BEHAVIOR</w:t>
            </w:r>
          </w:p>
          <w:p w14:paraId="3465D250" w14:textId="77777777" w:rsidR="003E01CD" w:rsidRPr="00916DC4" w:rsidRDefault="003E01CD" w:rsidP="000E4EC0">
            <w:pPr>
              <w:pStyle w:val="TableParagraph"/>
              <w:ind w:left="107" w:right="184"/>
              <w:rPr>
                <w:rFonts w:ascii="Times New Roman" w:hAnsi="Times New Roman" w:cs="Times New Roman"/>
                <w:sz w:val="20"/>
                <w:szCs w:val="20"/>
              </w:rPr>
            </w:pPr>
          </w:p>
        </w:tc>
        <w:tc>
          <w:tcPr>
            <w:tcW w:w="2156" w:type="dxa"/>
            <w:shd w:val="clear" w:color="auto" w:fill="auto"/>
          </w:tcPr>
          <w:p w14:paraId="414216A3" w14:textId="77777777" w:rsidR="003E01CD" w:rsidRPr="00916DC4" w:rsidRDefault="003E01CD" w:rsidP="000E4EC0">
            <w:pPr>
              <w:rPr>
                <w:color w:val="0070C0"/>
                <w:sz w:val="20"/>
                <w:szCs w:val="20"/>
              </w:rPr>
            </w:pPr>
            <w:r w:rsidRPr="00916DC4">
              <w:rPr>
                <w:color w:val="0070C0"/>
                <w:sz w:val="20"/>
                <w:szCs w:val="20"/>
              </w:rPr>
              <w:t>VDF 404: Soldier Mental Health</w:t>
            </w:r>
          </w:p>
        </w:tc>
      </w:tr>
      <w:tr w:rsidR="003E01CD" w:rsidRPr="00916DC4" w14:paraId="04873BE5" w14:textId="77777777" w:rsidTr="000E4EC0">
        <w:trPr>
          <w:trHeight w:val="937"/>
        </w:trPr>
        <w:tc>
          <w:tcPr>
            <w:tcW w:w="656" w:type="dxa"/>
            <w:shd w:val="clear" w:color="auto" w:fill="auto"/>
          </w:tcPr>
          <w:p w14:paraId="70B54239" w14:textId="77777777" w:rsidR="003E01CD" w:rsidRPr="00916DC4" w:rsidRDefault="003E01CD" w:rsidP="000E4EC0">
            <w:pPr>
              <w:jc w:val="center"/>
              <w:rPr>
                <w:sz w:val="20"/>
                <w:szCs w:val="20"/>
              </w:rPr>
            </w:pPr>
            <w:r w:rsidRPr="00916DC4">
              <w:rPr>
                <w:sz w:val="20"/>
                <w:szCs w:val="20"/>
              </w:rPr>
              <w:t>4</w:t>
            </w:r>
          </w:p>
        </w:tc>
        <w:tc>
          <w:tcPr>
            <w:tcW w:w="3407" w:type="dxa"/>
            <w:shd w:val="clear" w:color="auto" w:fill="auto"/>
          </w:tcPr>
          <w:p w14:paraId="74BA6C54" w14:textId="77777777" w:rsidR="003E01CD" w:rsidRPr="00916DC4" w:rsidRDefault="003E01CD" w:rsidP="000E4EC0">
            <w:pPr>
              <w:pStyle w:val="TableParagraph"/>
              <w:spacing w:line="245" w:lineRule="exact"/>
              <w:ind w:left="105"/>
              <w:rPr>
                <w:rFonts w:ascii="Times New Roman" w:hAnsi="Times New Roman" w:cs="Times New Roman"/>
                <w:sz w:val="20"/>
                <w:szCs w:val="20"/>
              </w:rPr>
            </w:pPr>
            <w:r w:rsidRPr="00916DC4">
              <w:rPr>
                <w:rFonts w:ascii="Times New Roman" w:hAnsi="Times New Roman" w:cs="Times New Roman"/>
                <w:sz w:val="20"/>
                <w:szCs w:val="20"/>
              </w:rPr>
              <w:t>COMMAND RESPONSIBILITIES FOR SUICIDE PREVENTION</w:t>
            </w:r>
          </w:p>
        </w:tc>
        <w:tc>
          <w:tcPr>
            <w:tcW w:w="3131" w:type="dxa"/>
            <w:gridSpan w:val="4"/>
            <w:shd w:val="clear" w:color="auto" w:fill="auto"/>
          </w:tcPr>
          <w:p w14:paraId="2EDADAD0" w14:textId="77777777" w:rsidR="003E01CD" w:rsidRPr="00916DC4" w:rsidRDefault="003E01CD" w:rsidP="000E4EC0">
            <w:pPr>
              <w:pStyle w:val="TableParagraph"/>
              <w:ind w:left="107" w:right="168"/>
              <w:rPr>
                <w:rFonts w:ascii="Times New Roman" w:hAnsi="Times New Roman" w:cs="Times New Roman"/>
                <w:sz w:val="20"/>
                <w:szCs w:val="20"/>
              </w:rPr>
            </w:pPr>
            <w:r w:rsidRPr="00916DC4">
              <w:rPr>
                <w:rFonts w:ascii="Times New Roman" w:hAnsi="Times New Roman" w:cs="Times New Roman"/>
                <w:sz w:val="20"/>
                <w:szCs w:val="20"/>
              </w:rPr>
              <w:t xml:space="preserve">CO CDR/1SG UNDERSTAND THEIR SUICIDE PREVENTION RESPONSIBILITIES TO FOSTER AN ENVIRONMENT THAT REDUCES STIGMA ASSOCIATED WITH ASKING FOR HELP; </w:t>
            </w:r>
          </w:p>
          <w:p w14:paraId="1D0920A0" w14:textId="77777777" w:rsidR="003E01CD" w:rsidRPr="00916DC4" w:rsidRDefault="003E01CD" w:rsidP="000E4EC0">
            <w:pPr>
              <w:pStyle w:val="TableParagraph"/>
              <w:ind w:left="107" w:right="168"/>
              <w:rPr>
                <w:rFonts w:ascii="Times New Roman" w:hAnsi="Times New Roman" w:cs="Times New Roman"/>
                <w:sz w:val="20"/>
                <w:szCs w:val="20"/>
              </w:rPr>
            </w:pPr>
          </w:p>
          <w:p w14:paraId="02356369" w14:textId="77777777" w:rsidR="003E01CD" w:rsidRPr="00916DC4" w:rsidRDefault="003E01CD" w:rsidP="000E4EC0">
            <w:pPr>
              <w:pStyle w:val="TableParagraph"/>
              <w:ind w:left="107" w:right="168"/>
              <w:rPr>
                <w:rFonts w:ascii="Times New Roman" w:hAnsi="Times New Roman" w:cs="Times New Roman"/>
                <w:sz w:val="20"/>
                <w:szCs w:val="20"/>
              </w:rPr>
            </w:pPr>
            <w:r w:rsidRPr="00916DC4">
              <w:rPr>
                <w:rFonts w:ascii="Times New Roman" w:hAnsi="Times New Roman" w:cs="Times New Roman"/>
                <w:sz w:val="20"/>
                <w:szCs w:val="20"/>
              </w:rPr>
              <w:t xml:space="preserve">SUICIDE BEHAVIORS AND </w:t>
            </w:r>
            <w:r w:rsidRPr="00916DC4">
              <w:rPr>
                <w:rFonts w:ascii="Times New Roman" w:hAnsi="Times New Roman" w:cs="Times New Roman"/>
                <w:sz w:val="20"/>
                <w:szCs w:val="20"/>
              </w:rPr>
              <w:lastRenderedPageBreak/>
              <w:t xml:space="preserve">INDICATORS; </w:t>
            </w:r>
          </w:p>
          <w:p w14:paraId="553358FB" w14:textId="77777777" w:rsidR="003E01CD" w:rsidRPr="00916DC4" w:rsidRDefault="003E01CD" w:rsidP="000E4EC0">
            <w:pPr>
              <w:pStyle w:val="TableParagraph"/>
              <w:ind w:left="107" w:right="168"/>
              <w:rPr>
                <w:rFonts w:ascii="Times New Roman" w:hAnsi="Times New Roman" w:cs="Times New Roman"/>
                <w:sz w:val="20"/>
                <w:szCs w:val="20"/>
              </w:rPr>
            </w:pPr>
          </w:p>
          <w:p w14:paraId="2DE98AFA" w14:textId="77777777" w:rsidR="003E01CD" w:rsidRPr="00916DC4" w:rsidRDefault="003E01CD" w:rsidP="000E4EC0">
            <w:pPr>
              <w:pStyle w:val="TableParagraph"/>
              <w:ind w:left="107" w:right="168"/>
              <w:rPr>
                <w:rFonts w:ascii="Times New Roman" w:hAnsi="Times New Roman" w:cs="Times New Roman"/>
                <w:sz w:val="20"/>
                <w:szCs w:val="20"/>
              </w:rPr>
            </w:pPr>
            <w:r w:rsidRPr="00916DC4">
              <w:rPr>
                <w:rFonts w:ascii="Times New Roman" w:hAnsi="Times New Roman" w:cs="Times New Roman"/>
                <w:sz w:val="20"/>
                <w:szCs w:val="20"/>
              </w:rPr>
              <w:t xml:space="preserve">RESPONSIBILITIES FOR SUICIDE INTERVENTION – ACE; </w:t>
            </w:r>
          </w:p>
          <w:p w14:paraId="7385519D" w14:textId="77777777" w:rsidR="003E01CD" w:rsidRPr="00916DC4" w:rsidRDefault="003E01CD" w:rsidP="000E4EC0">
            <w:pPr>
              <w:pStyle w:val="TableParagraph"/>
              <w:ind w:left="107" w:right="168"/>
              <w:rPr>
                <w:rFonts w:ascii="Times New Roman" w:hAnsi="Times New Roman" w:cs="Times New Roman"/>
                <w:sz w:val="20"/>
                <w:szCs w:val="20"/>
              </w:rPr>
            </w:pPr>
          </w:p>
          <w:p w14:paraId="5C98E819" w14:textId="77777777" w:rsidR="003E01CD" w:rsidRPr="00916DC4" w:rsidRDefault="003E01CD" w:rsidP="000E4EC0">
            <w:pPr>
              <w:pStyle w:val="TableParagraph"/>
              <w:ind w:left="107" w:right="168"/>
              <w:rPr>
                <w:rFonts w:ascii="Times New Roman" w:hAnsi="Times New Roman" w:cs="Times New Roman"/>
                <w:sz w:val="20"/>
                <w:szCs w:val="20"/>
              </w:rPr>
            </w:pPr>
            <w:r w:rsidRPr="00916DC4">
              <w:rPr>
                <w:rFonts w:ascii="Times New Roman" w:hAnsi="Times New Roman" w:cs="Times New Roman"/>
                <w:sz w:val="20"/>
                <w:szCs w:val="20"/>
              </w:rPr>
              <w:t xml:space="preserve">HOW TO REFER SOLDIERS FOR HELP; </w:t>
            </w:r>
          </w:p>
          <w:p w14:paraId="710CEEDB" w14:textId="77777777" w:rsidR="003E01CD" w:rsidRPr="00916DC4" w:rsidRDefault="003E01CD" w:rsidP="000E4EC0">
            <w:pPr>
              <w:pStyle w:val="TableParagraph"/>
              <w:ind w:left="107" w:right="168"/>
              <w:rPr>
                <w:rFonts w:ascii="Times New Roman" w:hAnsi="Times New Roman" w:cs="Times New Roman"/>
                <w:sz w:val="20"/>
                <w:szCs w:val="20"/>
              </w:rPr>
            </w:pPr>
          </w:p>
          <w:p w14:paraId="1834375B" w14:textId="77777777" w:rsidR="003E01CD" w:rsidRPr="00916DC4" w:rsidRDefault="003E01CD" w:rsidP="000E4EC0">
            <w:pPr>
              <w:pStyle w:val="TableParagraph"/>
              <w:ind w:left="107" w:right="168"/>
              <w:rPr>
                <w:rFonts w:ascii="Times New Roman" w:hAnsi="Times New Roman" w:cs="Times New Roman"/>
                <w:sz w:val="20"/>
                <w:szCs w:val="20"/>
              </w:rPr>
            </w:pPr>
            <w:r w:rsidRPr="00916DC4">
              <w:rPr>
                <w:rFonts w:ascii="Times New Roman" w:hAnsi="Times New Roman" w:cs="Times New Roman"/>
                <w:sz w:val="20"/>
                <w:szCs w:val="20"/>
              </w:rPr>
              <w:t>RESOURCES AVAILABLE TO ASSIST SOLDIERS;</w:t>
            </w:r>
          </w:p>
          <w:p w14:paraId="263C51D6" w14:textId="77777777" w:rsidR="003E01CD" w:rsidRPr="00916DC4" w:rsidRDefault="003E01CD" w:rsidP="000E4EC0">
            <w:pPr>
              <w:pStyle w:val="TableParagraph"/>
              <w:ind w:left="107" w:right="168"/>
              <w:rPr>
                <w:rFonts w:ascii="Times New Roman" w:hAnsi="Times New Roman" w:cs="Times New Roman"/>
                <w:sz w:val="20"/>
                <w:szCs w:val="20"/>
              </w:rPr>
            </w:pPr>
          </w:p>
          <w:p w14:paraId="731C45EC" w14:textId="77777777" w:rsidR="003E01CD" w:rsidRDefault="003E01CD" w:rsidP="000E4EC0">
            <w:pPr>
              <w:pStyle w:val="TableParagraph"/>
              <w:ind w:left="107" w:right="168"/>
              <w:rPr>
                <w:rFonts w:ascii="Times New Roman" w:hAnsi="Times New Roman" w:cs="Times New Roman"/>
                <w:sz w:val="20"/>
                <w:szCs w:val="20"/>
              </w:rPr>
            </w:pPr>
            <w:r w:rsidRPr="00916DC4">
              <w:rPr>
                <w:rFonts w:ascii="Times New Roman" w:hAnsi="Times New Roman" w:cs="Times New Roman"/>
                <w:sz w:val="20"/>
                <w:szCs w:val="20"/>
              </w:rPr>
              <w:t>SUICIDE PREVENTION TRAINING FOR THEIR ORGANIZATIONS</w:t>
            </w:r>
          </w:p>
          <w:p w14:paraId="1EB35E01" w14:textId="77777777" w:rsidR="003E01CD" w:rsidRPr="00916DC4" w:rsidRDefault="003E01CD" w:rsidP="000E4EC0">
            <w:pPr>
              <w:pStyle w:val="TableParagraph"/>
              <w:ind w:left="107" w:right="168"/>
              <w:rPr>
                <w:rFonts w:ascii="Times New Roman" w:hAnsi="Times New Roman" w:cs="Times New Roman"/>
                <w:sz w:val="20"/>
                <w:szCs w:val="20"/>
              </w:rPr>
            </w:pPr>
          </w:p>
        </w:tc>
        <w:tc>
          <w:tcPr>
            <w:tcW w:w="2156" w:type="dxa"/>
            <w:shd w:val="clear" w:color="auto" w:fill="auto"/>
          </w:tcPr>
          <w:p w14:paraId="622A1C29" w14:textId="77777777" w:rsidR="003E01CD" w:rsidRPr="00916DC4" w:rsidRDefault="003E01CD" w:rsidP="000E4EC0">
            <w:pPr>
              <w:rPr>
                <w:color w:val="0070C0"/>
                <w:sz w:val="20"/>
                <w:szCs w:val="20"/>
              </w:rPr>
            </w:pPr>
            <w:r w:rsidRPr="00916DC4">
              <w:rPr>
                <w:color w:val="0070C0"/>
                <w:sz w:val="20"/>
                <w:szCs w:val="20"/>
              </w:rPr>
              <w:lastRenderedPageBreak/>
              <w:t>VDF 404: Soldier Mental Health</w:t>
            </w:r>
          </w:p>
        </w:tc>
      </w:tr>
      <w:tr w:rsidR="003E01CD" w:rsidRPr="00916DC4" w14:paraId="11AEDA85" w14:textId="77777777" w:rsidTr="000E4EC0">
        <w:trPr>
          <w:trHeight w:val="937"/>
        </w:trPr>
        <w:tc>
          <w:tcPr>
            <w:tcW w:w="656" w:type="dxa"/>
            <w:shd w:val="clear" w:color="auto" w:fill="auto"/>
          </w:tcPr>
          <w:p w14:paraId="5311825A" w14:textId="77777777" w:rsidR="003E01CD" w:rsidRPr="00916DC4" w:rsidRDefault="003E01CD" w:rsidP="000E4EC0">
            <w:pPr>
              <w:jc w:val="center"/>
              <w:rPr>
                <w:sz w:val="20"/>
                <w:szCs w:val="20"/>
              </w:rPr>
            </w:pPr>
            <w:r w:rsidRPr="00916DC4">
              <w:rPr>
                <w:sz w:val="20"/>
                <w:szCs w:val="20"/>
              </w:rPr>
              <w:t>5</w:t>
            </w:r>
          </w:p>
        </w:tc>
        <w:tc>
          <w:tcPr>
            <w:tcW w:w="3407" w:type="dxa"/>
            <w:shd w:val="clear" w:color="auto" w:fill="auto"/>
          </w:tcPr>
          <w:p w14:paraId="61C29F71" w14:textId="77777777" w:rsidR="003E01CD" w:rsidRPr="00916DC4" w:rsidRDefault="003E01CD" w:rsidP="000E4EC0">
            <w:pPr>
              <w:pStyle w:val="TableParagraph"/>
              <w:ind w:left="105" w:right="494"/>
              <w:rPr>
                <w:rFonts w:ascii="Times New Roman" w:hAnsi="Times New Roman" w:cs="Times New Roman"/>
                <w:sz w:val="20"/>
                <w:szCs w:val="20"/>
              </w:rPr>
            </w:pPr>
            <w:r w:rsidRPr="00916DC4">
              <w:rPr>
                <w:rFonts w:ascii="Times New Roman" w:hAnsi="Times New Roman" w:cs="Times New Roman"/>
                <w:sz w:val="20"/>
                <w:szCs w:val="20"/>
              </w:rPr>
              <w:t>COMMAND RESPONSIBILITIES FOR SEXUAL HARASSMENT/ASSAULT</w:t>
            </w:r>
          </w:p>
          <w:p w14:paraId="026BAFB6" w14:textId="77777777" w:rsidR="003E01CD" w:rsidRPr="00916DC4" w:rsidRDefault="003E01CD" w:rsidP="000E4EC0">
            <w:pPr>
              <w:pStyle w:val="TableParagraph"/>
              <w:spacing w:line="245" w:lineRule="exact"/>
              <w:ind w:left="105"/>
              <w:rPr>
                <w:rFonts w:ascii="Times New Roman" w:hAnsi="Times New Roman" w:cs="Times New Roman"/>
                <w:sz w:val="20"/>
                <w:szCs w:val="20"/>
              </w:rPr>
            </w:pPr>
            <w:r w:rsidRPr="00916DC4">
              <w:rPr>
                <w:rFonts w:ascii="Times New Roman" w:hAnsi="Times New Roman" w:cs="Times New Roman"/>
                <w:sz w:val="20"/>
                <w:szCs w:val="20"/>
              </w:rPr>
              <w:t>PREVENTION</w:t>
            </w:r>
          </w:p>
        </w:tc>
        <w:tc>
          <w:tcPr>
            <w:tcW w:w="3131" w:type="dxa"/>
            <w:gridSpan w:val="4"/>
            <w:shd w:val="clear" w:color="auto" w:fill="auto"/>
          </w:tcPr>
          <w:p w14:paraId="78407DAE" w14:textId="77777777" w:rsidR="003E01CD" w:rsidRDefault="003E01CD" w:rsidP="000E4EC0">
            <w:pPr>
              <w:pStyle w:val="TableParagraph"/>
              <w:ind w:left="107" w:right="297"/>
              <w:rPr>
                <w:rFonts w:ascii="Times New Roman" w:hAnsi="Times New Roman" w:cs="Times New Roman"/>
                <w:sz w:val="20"/>
                <w:szCs w:val="20"/>
              </w:rPr>
            </w:pPr>
            <w:r w:rsidRPr="00916DC4">
              <w:rPr>
                <w:rFonts w:ascii="Times New Roman" w:hAnsi="Times New Roman" w:cs="Times New Roman"/>
                <w:sz w:val="20"/>
                <w:szCs w:val="20"/>
              </w:rPr>
              <w:t>CO CDR/1SG UNDERSTAND THEIR RESPONSIBILITIES FOR ESTABLISHING AN ENVIRONMENT FREE OF SEXUAL HARASSMENT IN THEIR ORGANIZATIONS</w:t>
            </w:r>
          </w:p>
          <w:p w14:paraId="5D226EA1" w14:textId="77777777" w:rsidR="003E01CD" w:rsidRPr="00916DC4" w:rsidRDefault="003E01CD" w:rsidP="000E4EC0">
            <w:pPr>
              <w:pStyle w:val="TableParagraph"/>
              <w:ind w:left="107" w:right="297"/>
              <w:rPr>
                <w:rFonts w:ascii="Times New Roman" w:hAnsi="Times New Roman" w:cs="Times New Roman"/>
                <w:sz w:val="20"/>
                <w:szCs w:val="20"/>
              </w:rPr>
            </w:pPr>
          </w:p>
        </w:tc>
        <w:tc>
          <w:tcPr>
            <w:tcW w:w="2156" w:type="dxa"/>
            <w:shd w:val="clear" w:color="auto" w:fill="auto"/>
          </w:tcPr>
          <w:p w14:paraId="0CFAEEFB" w14:textId="77777777" w:rsidR="003E01CD" w:rsidRPr="00916DC4" w:rsidRDefault="003E01CD" w:rsidP="000E4EC0">
            <w:pPr>
              <w:rPr>
                <w:color w:val="0070C0"/>
                <w:sz w:val="20"/>
                <w:szCs w:val="20"/>
              </w:rPr>
            </w:pPr>
            <w:r w:rsidRPr="00916DC4">
              <w:rPr>
                <w:color w:val="0070C0"/>
                <w:sz w:val="20"/>
                <w:szCs w:val="20"/>
              </w:rPr>
              <w:t>VDF 102: Soldier Values w/ SHARP</w:t>
            </w:r>
          </w:p>
        </w:tc>
      </w:tr>
      <w:tr w:rsidR="003E01CD" w:rsidRPr="00916DC4" w14:paraId="65DC9FD5" w14:textId="77777777" w:rsidTr="000E4EC0">
        <w:trPr>
          <w:trHeight w:val="937"/>
        </w:trPr>
        <w:tc>
          <w:tcPr>
            <w:tcW w:w="656" w:type="dxa"/>
            <w:shd w:val="clear" w:color="auto" w:fill="auto"/>
          </w:tcPr>
          <w:p w14:paraId="7C01D0CB" w14:textId="77777777" w:rsidR="003E01CD" w:rsidRPr="00916DC4" w:rsidRDefault="003E01CD" w:rsidP="000E4EC0">
            <w:pPr>
              <w:jc w:val="center"/>
              <w:rPr>
                <w:sz w:val="20"/>
                <w:szCs w:val="20"/>
              </w:rPr>
            </w:pPr>
            <w:r w:rsidRPr="00916DC4">
              <w:rPr>
                <w:sz w:val="20"/>
                <w:szCs w:val="20"/>
              </w:rPr>
              <w:t>6</w:t>
            </w:r>
          </w:p>
        </w:tc>
        <w:tc>
          <w:tcPr>
            <w:tcW w:w="3407" w:type="dxa"/>
            <w:shd w:val="clear" w:color="auto" w:fill="auto"/>
          </w:tcPr>
          <w:p w14:paraId="6CB3E997" w14:textId="77777777" w:rsidR="003E01CD" w:rsidRPr="00916DC4" w:rsidRDefault="003E01CD" w:rsidP="000E4EC0">
            <w:pPr>
              <w:pStyle w:val="TableParagraph"/>
              <w:ind w:left="105" w:right="494"/>
              <w:rPr>
                <w:rFonts w:ascii="Times New Roman" w:hAnsi="Times New Roman" w:cs="Times New Roman"/>
                <w:sz w:val="20"/>
                <w:szCs w:val="20"/>
              </w:rPr>
            </w:pPr>
            <w:r w:rsidRPr="00916DC4">
              <w:rPr>
                <w:rFonts w:ascii="Times New Roman" w:hAnsi="Times New Roman" w:cs="Times New Roman"/>
                <w:sz w:val="20"/>
                <w:szCs w:val="20"/>
              </w:rPr>
              <w:t>COMMAND RESPONSIBILITY FOR THE VDF SUBSTANCE ABUSE PROGRAM</w:t>
            </w:r>
          </w:p>
        </w:tc>
        <w:tc>
          <w:tcPr>
            <w:tcW w:w="3131" w:type="dxa"/>
            <w:gridSpan w:val="4"/>
            <w:shd w:val="clear" w:color="auto" w:fill="auto"/>
          </w:tcPr>
          <w:p w14:paraId="4D152AC9" w14:textId="77777777" w:rsidR="003E01CD" w:rsidRPr="00916DC4" w:rsidRDefault="003E01CD" w:rsidP="000E4EC0">
            <w:pPr>
              <w:pStyle w:val="TableParagraph"/>
              <w:ind w:left="107" w:right="184"/>
              <w:rPr>
                <w:rFonts w:ascii="Times New Roman" w:hAnsi="Times New Roman" w:cs="Times New Roman"/>
                <w:sz w:val="20"/>
                <w:szCs w:val="20"/>
              </w:rPr>
            </w:pPr>
            <w:r w:rsidRPr="00916DC4">
              <w:rPr>
                <w:rFonts w:ascii="Times New Roman" w:hAnsi="Times New Roman" w:cs="Times New Roman"/>
                <w:sz w:val="20"/>
                <w:szCs w:val="20"/>
              </w:rPr>
              <w:t>CO CDR/1SG UNDERSTAND THEIR RESPONSIBILITIES FOR SUBSTANCE ABUSE PREVENTION, DRUG AND ALCOHOL TESTING, EARLY IDENTIFICATION OF PROBLEMS, REHABILITATION, AND</w:t>
            </w:r>
          </w:p>
          <w:p w14:paraId="40172E45" w14:textId="77777777" w:rsidR="003E01CD" w:rsidRDefault="003E01CD" w:rsidP="000E4EC0">
            <w:pPr>
              <w:pStyle w:val="TableParagraph"/>
              <w:spacing w:line="239" w:lineRule="exact"/>
              <w:ind w:left="107"/>
              <w:rPr>
                <w:rFonts w:ascii="Times New Roman" w:hAnsi="Times New Roman" w:cs="Times New Roman"/>
                <w:sz w:val="20"/>
                <w:szCs w:val="20"/>
              </w:rPr>
            </w:pPr>
            <w:r w:rsidRPr="00916DC4">
              <w:rPr>
                <w:rFonts w:ascii="Times New Roman" w:hAnsi="Times New Roman" w:cs="Times New Roman"/>
                <w:sz w:val="20"/>
                <w:szCs w:val="20"/>
              </w:rPr>
              <w:t>ADMINISTRATIVE OR JUDICIAL ACTIONS</w:t>
            </w:r>
          </w:p>
          <w:p w14:paraId="5456F152" w14:textId="77777777" w:rsidR="003E01CD" w:rsidRPr="00916DC4" w:rsidRDefault="003E01CD" w:rsidP="000E4EC0">
            <w:pPr>
              <w:pStyle w:val="TableParagraph"/>
              <w:spacing w:line="239" w:lineRule="exact"/>
              <w:ind w:left="107"/>
              <w:rPr>
                <w:rFonts w:ascii="Times New Roman" w:hAnsi="Times New Roman" w:cs="Times New Roman"/>
                <w:sz w:val="20"/>
                <w:szCs w:val="20"/>
              </w:rPr>
            </w:pPr>
          </w:p>
        </w:tc>
        <w:tc>
          <w:tcPr>
            <w:tcW w:w="2156" w:type="dxa"/>
            <w:shd w:val="clear" w:color="auto" w:fill="auto"/>
          </w:tcPr>
          <w:p w14:paraId="2674B1FB" w14:textId="77777777" w:rsidR="003E01CD" w:rsidRPr="00916DC4" w:rsidRDefault="003E01CD" w:rsidP="000E4EC0">
            <w:pPr>
              <w:rPr>
                <w:color w:val="0070C0"/>
                <w:sz w:val="20"/>
                <w:szCs w:val="20"/>
              </w:rPr>
            </w:pPr>
            <w:r w:rsidRPr="00916DC4">
              <w:rPr>
                <w:color w:val="0070C0"/>
                <w:sz w:val="20"/>
                <w:szCs w:val="20"/>
              </w:rPr>
              <w:t>VDF 404: Soldier Mental Health</w:t>
            </w:r>
          </w:p>
        </w:tc>
      </w:tr>
      <w:tr w:rsidR="003E01CD" w:rsidRPr="00916DC4" w14:paraId="649E823A" w14:textId="77777777" w:rsidTr="000E4EC0">
        <w:trPr>
          <w:trHeight w:val="937"/>
        </w:trPr>
        <w:tc>
          <w:tcPr>
            <w:tcW w:w="656" w:type="dxa"/>
            <w:shd w:val="clear" w:color="auto" w:fill="auto"/>
          </w:tcPr>
          <w:p w14:paraId="5BEC8A51" w14:textId="77777777" w:rsidR="003E01CD" w:rsidRPr="00916DC4" w:rsidRDefault="003E01CD" w:rsidP="000E4EC0">
            <w:pPr>
              <w:jc w:val="center"/>
              <w:rPr>
                <w:sz w:val="20"/>
                <w:szCs w:val="20"/>
              </w:rPr>
            </w:pPr>
            <w:r w:rsidRPr="00916DC4">
              <w:rPr>
                <w:sz w:val="20"/>
                <w:szCs w:val="20"/>
              </w:rPr>
              <w:t>7</w:t>
            </w:r>
          </w:p>
        </w:tc>
        <w:tc>
          <w:tcPr>
            <w:tcW w:w="3407" w:type="dxa"/>
            <w:shd w:val="clear" w:color="auto" w:fill="auto"/>
          </w:tcPr>
          <w:p w14:paraId="1C831A66" w14:textId="77777777" w:rsidR="003E01CD" w:rsidRPr="00916DC4" w:rsidRDefault="003E01CD" w:rsidP="000E4EC0">
            <w:pPr>
              <w:pStyle w:val="TableParagraph"/>
              <w:ind w:left="105" w:right="494"/>
              <w:rPr>
                <w:rFonts w:ascii="Times New Roman" w:hAnsi="Times New Roman" w:cs="Times New Roman"/>
                <w:sz w:val="20"/>
                <w:szCs w:val="20"/>
              </w:rPr>
            </w:pPr>
            <w:r w:rsidRPr="00916DC4">
              <w:rPr>
                <w:rFonts w:ascii="Times New Roman" w:hAnsi="Times New Roman" w:cs="Times New Roman"/>
                <w:sz w:val="20"/>
                <w:szCs w:val="20"/>
              </w:rPr>
              <w:t>COMMAND RESPONSIBILITIES FOR EQUAL OPPORTUNITY</w:t>
            </w:r>
          </w:p>
        </w:tc>
        <w:tc>
          <w:tcPr>
            <w:tcW w:w="3131" w:type="dxa"/>
            <w:gridSpan w:val="4"/>
            <w:shd w:val="clear" w:color="auto" w:fill="auto"/>
          </w:tcPr>
          <w:p w14:paraId="6C986DC7" w14:textId="77777777" w:rsidR="003E01CD" w:rsidRPr="00916DC4" w:rsidRDefault="003E01CD" w:rsidP="000E4EC0">
            <w:pPr>
              <w:pStyle w:val="TableParagraph"/>
              <w:ind w:left="107" w:right="282"/>
              <w:rPr>
                <w:rFonts w:ascii="Times New Roman" w:hAnsi="Times New Roman" w:cs="Times New Roman"/>
                <w:sz w:val="20"/>
                <w:szCs w:val="20"/>
              </w:rPr>
            </w:pPr>
            <w:r w:rsidRPr="00916DC4">
              <w:rPr>
                <w:rFonts w:ascii="Times New Roman" w:hAnsi="Times New Roman" w:cs="Times New Roman"/>
                <w:sz w:val="20"/>
                <w:szCs w:val="20"/>
              </w:rPr>
              <w:t>CO CDR/1SG UNDERSTAND THEIR RESPONSIBILITIES FOR SUSTAINING A POSITIVE EQUAL OPPORTUNITY CLIMATE WITHIN THEIR ORGANIZATION</w:t>
            </w:r>
          </w:p>
          <w:p w14:paraId="2EB86A5F" w14:textId="77777777" w:rsidR="003E01CD" w:rsidRPr="00916DC4" w:rsidRDefault="003E01CD" w:rsidP="000E4EC0">
            <w:pPr>
              <w:pStyle w:val="TableParagraph"/>
              <w:ind w:left="107" w:right="184"/>
              <w:rPr>
                <w:rFonts w:ascii="Times New Roman" w:hAnsi="Times New Roman" w:cs="Times New Roman"/>
                <w:sz w:val="20"/>
                <w:szCs w:val="20"/>
              </w:rPr>
            </w:pPr>
          </w:p>
        </w:tc>
        <w:tc>
          <w:tcPr>
            <w:tcW w:w="2156" w:type="dxa"/>
            <w:shd w:val="clear" w:color="auto" w:fill="auto"/>
          </w:tcPr>
          <w:p w14:paraId="73D59ABF" w14:textId="77777777" w:rsidR="003E01CD" w:rsidRPr="00916DC4" w:rsidRDefault="003E01CD" w:rsidP="000E4EC0">
            <w:pPr>
              <w:rPr>
                <w:color w:val="0070C0"/>
                <w:sz w:val="20"/>
                <w:szCs w:val="20"/>
              </w:rPr>
            </w:pPr>
            <w:r w:rsidRPr="00916DC4">
              <w:rPr>
                <w:color w:val="0070C0"/>
                <w:sz w:val="20"/>
                <w:szCs w:val="20"/>
              </w:rPr>
              <w:t>VDF 201: Militia Law</w:t>
            </w:r>
          </w:p>
        </w:tc>
      </w:tr>
      <w:tr w:rsidR="003E01CD" w:rsidRPr="00916DC4" w14:paraId="60B07B59" w14:textId="77777777" w:rsidTr="000E4EC0">
        <w:trPr>
          <w:trHeight w:val="937"/>
        </w:trPr>
        <w:tc>
          <w:tcPr>
            <w:tcW w:w="656" w:type="dxa"/>
            <w:shd w:val="clear" w:color="auto" w:fill="auto"/>
          </w:tcPr>
          <w:p w14:paraId="2FF6DA31" w14:textId="77777777" w:rsidR="003E01CD" w:rsidRPr="00916DC4" w:rsidRDefault="003E01CD" w:rsidP="000E4EC0">
            <w:pPr>
              <w:jc w:val="center"/>
              <w:rPr>
                <w:sz w:val="20"/>
                <w:szCs w:val="20"/>
              </w:rPr>
            </w:pPr>
            <w:r w:rsidRPr="00916DC4">
              <w:rPr>
                <w:sz w:val="20"/>
                <w:szCs w:val="20"/>
              </w:rPr>
              <w:t>8</w:t>
            </w:r>
          </w:p>
        </w:tc>
        <w:tc>
          <w:tcPr>
            <w:tcW w:w="3407" w:type="dxa"/>
            <w:shd w:val="clear" w:color="auto" w:fill="auto"/>
          </w:tcPr>
          <w:p w14:paraId="2C1D4B97" w14:textId="77777777" w:rsidR="003E01CD" w:rsidRPr="00916DC4" w:rsidRDefault="003E01CD" w:rsidP="000E4EC0">
            <w:pPr>
              <w:pStyle w:val="TableParagraph"/>
              <w:ind w:left="105" w:right="494"/>
              <w:rPr>
                <w:rFonts w:ascii="Times New Roman" w:hAnsi="Times New Roman" w:cs="Times New Roman"/>
                <w:sz w:val="20"/>
                <w:szCs w:val="20"/>
              </w:rPr>
            </w:pPr>
            <w:r w:rsidRPr="00916DC4">
              <w:rPr>
                <w:rFonts w:ascii="Times New Roman" w:hAnsi="Times New Roman" w:cs="Times New Roman"/>
                <w:sz w:val="20"/>
                <w:szCs w:val="20"/>
              </w:rPr>
              <w:t>COMMAND RESPONSIBILITIES FOR LEADER DEVELOPMENT</w:t>
            </w:r>
          </w:p>
        </w:tc>
        <w:tc>
          <w:tcPr>
            <w:tcW w:w="3131" w:type="dxa"/>
            <w:gridSpan w:val="4"/>
            <w:shd w:val="clear" w:color="auto" w:fill="auto"/>
          </w:tcPr>
          <w:p w14:paraId="7AE9A5C3" w14:textId="77777777" w:rsidR="003E01CD" w:rsidRPr="00916DC4" w:rsidRDefault="003E01CD" w:rsidP="000E4EC0">
            <w:pPr>
              <w:pStyle w:val="TableParagraph"/>
              <w:ind w:left="107" w:right="539"/>
              <w:rPr>
                <w:rFonts w:ascii="Times New Roman" w:hAnsi="Times New Roman" w:cs="Times New Roman"/>
                <w:sz w:val="20"/>
                <w:szCs w:val="20"/>
              </w:rPr>
            </w:pPr>
            <w:r w:rsidRPr="00916DC4">
              <w:rPr>
                <w:rFonts w:ascii="Times New Roman" w:hAnsi="Times New Roman" w:cs="Times New Roman"/>
                <w:sz w:val="20"/>
                <w:szCs w:val="20"/>
              </w:rPr>
              <w:t xml:space="preserve">CO CDR/1SG UNDERSTAND THEIR RESPONSIBILITY TO DEVELOP OTHERS FOR BETTER PERFORMANCE IN THEIR CURRENT AND FUTURE POSITIONS; </w:t>
            </w:r>
          </w:p>
          <w:p w14:paraId="708915BC" w14:textId="77777777" w:rsidR="003E01CD" w:rsidRPr="00916DC4" w:rsidRDefault="003E01CD" w:rsidP="000E4EC0">
            <w:pPr>
              <w:pStyle w:val="TableParagraph"/>
              <w:ind w:left="107" w:right="539"/>
              <w:rPr>
                <w:rFonts w:ascii="Times New Roman" w:hAnsi="Times New Roman" w:cs="Times New Roman"/>
                <w:sz w:val="20"/>
                <w:szCs w:val="20"/>
              </w:rPr>
            </w:pPr>
          </w:p>
          <w:p w14:paraId="5613BCB7" w14:textId="77777777" w:rsidR="003E01CD" w:rsidRPr="00916DC4" w:rsidRDefault="003E01CD" w:rsidP="000E4EC0">
            <w:pPr>
              <w:pStyle w:val="TableParagraph"/>
              <w:ind w:left="107" w:right="539"/>
              <w:rPr>
                <w:rFonts w:ascii="Times New Roman" w:hAnsi="Times New Roman" w:cs="Times New Roman"/>
                <w:sz w:val="20"/>
                <w:szCs w:val="20"/>
              </w:rPr>
            </w:pPr>
            <w:r w:rsidRPr="00916DC4">
              <w:rPr>
                <w:rFonts w:ascii="Times New Roman" w:hAnsi="Times New Roman" w:cs="Times New Roman"/>
                <w:sz w:val="20"/>
                <w:szCs w:val="20"/>
              </w:rPr>
              <w:t xml:space="preserve">TO ASSESS DEVELOPMENTAL NEEDS; </w:t>
            </w:r>
          </w:p>
          <w:p w14:paraId="4E3B9637" w14:textId="77777777" w:rsidR="003E01CD" w:rsidRPr="00916DC4" w:rsidRDefault="003E01CD" w:rsidP="000E4EC0">
            <w:pPr>
              <w:pStyle w:val="TableParagraph"/>
              <w:ind w:left="107" w:right="539"/>
              <w:rPr>
                <w:rFonts w:ascii="Times New Roman" w:hAnsi="Times New Roman" w:cs="Times New Roman"/>
                <w:sz w:val="20"/>
                <w:szCs w:val="20"/>
              </w:rPr>
            </w:pPr>
          </w:p>
          <w:p w14:paraId="5EFE9EBC" w14:textId="77777777" w:rsidR="003E01CD" w:rsidRPr="00916DC4" w:rsidRDefault="003E01CD" w:rsidP="000E4EC0">
            <w:pPr>
              <w:pStyle w:val="TableParagraph"/>
              <w:ind w:left="107" w:right="539"/>
              <w:rPr>
                <w:rFonts w:ascii="Times New Roman" w:hAnsi="Times New Roman" w:cs="Times New Roman"/>
                <w:sz w:val="20"/>
                <w:szCs w:val="20"/>
              </w:rPr>
            </w:pPr>
            <w:r w:rsidRPr="00916DC4">
              <w:rPr>
                <w:rFonts w:ascii="Times New Roman" w:hAnsi="Times New Roman" w:cs="Times New Roman"/>
                <w:sz w:val="20"/>
                <w:szCs w:val="20"/>
              </w:rPr>
              <w:t xml:space="preserve">TO DEVELOP ON THE JOB; </w:t>
            </w:r>
          </w:p>
          <w:p w14:paraId="691C7B92" w14:textId="77777777" w:rsidR="003E01CD" w:rsidRPr="00916DC4" w:rsidRDefault="003E01CD" w:rsidP="000E4EC0">
            <w:pPr>
              <w:pStyle w:val="TableParagraph"/>
              <w:ind w:left="107" w:right="539"/>
              <w:rPr>
                <w:rFonts w:ascii="Times New Roman" w:hAnsi="Times New Roman" w:cs="Times New Roman"/>
                <w:sz w:val="20"/>
                <w:szCs w:val="20"/>
              </w:rPr>
            </w:pPr>
          </w:p>
          <w:p w14:paraId="04BD71C0" w14:textId="77777777" w:rsidR="003E01CD" w:rsidRPr="00916DC4" w:rsidRDefault="003E01CD" w:rsidP="000E4EC0">
            <w:pPr>
              <w:pStyle w:val="TableParagraph"/>
              <w:ind w:left="107" w:right="539"/>
              <w:rPr>
                <w:rFonts w:ascii="Times New Roman" w:hAnsi="Times New Roman" w:cs="Times New Roman"/>
                <w:sz w:val="20"/>
                <w:szCs w:val="20"/>
              </w:rPr>
            </w:pPr>
            <w:r w:rsidRPr="00916DC4">
              <w:rPr>
                <w:rFonts w:ascii="Times New Roman" w:hAnsi="Times New Roman" w:cs="Times New Roman"/>
                <w:sz w:val="20"/>
                <w:szCs w:val="20"/>
              </w:rPr>
              <w:t xml:space="preserve">TO SUPPORT DEVELOPMENTAL AND PROFESSIONAL MILITARY EDUCATION OPPORTUNITIES; </w:t>
            </w:r>
          </w:p>
          <w:p w14:paraId="72C180D4" w14:textId="77777777" w:rsidR="003E01CD" w:rsidRPr="00916DC4" w:rsidRDefault="003E01CD" w:rsidP="000E4EC0">
            <w:pPr>
              <w:pStyle w:val="TableParagraph"/>
              <w:ind w:left="107" w:right="539"/>
              <w:rPr>
                <w:rFonts w:ascii="Times New Roman" w:hAnsi="Times New Roman" w:cs="Times New Roman"/>
                <w:sz w:val="20"/>
                <w:szCs w:val="20"/>
              </w:rPr>
            </w:pPr>
          </w:p>
          <w:p w14:paraId="04783A0F" w14:textId="77777777" w:rsidR="003E01CD" w:rsidRPr="00916DC4" w:rsidRDefault="003E01CD" w:rsidP="000E4EC0">
            <w:pPr>
              <w:pStyle w:val="TableParagraph"/>
              <w:ind w:left="107" w:right="539"/>
              <w:rPr>
                <w:rFonts w:ascii="Times New Roman" w:hAnsi="Times New Roman" w:cs="Times New Roman"/>
                <w:sz w:val="20"/>
                <w:szCs w:val="20"/>
              </w:rPr>
            </w:pPr>
            <w:r w:rsidRPr="00916DC4">
              <w:rPr>
                <w:rFonts w:ascii="Times New Roman" w:hAnsi="Times New Roman" w:cs="Times New Roman"/>
                <w:sz w:val="20"/>
                <w:szCs w:val="20"/>
              </w:rPr>
              <w:t>PERFORMANCE AND PROFESSIONAL</w:t>
            </w:r>
          </w:p>
          <w:p w14:paraId="1357FA70" w14:textId="77777777" w:rsidR="003E01CD" w:rsidRPr="00916DC4" w:rsidRDefault="003E01CD" w:rsidP="000E4EC0">
            <w:pPr>
              <w:pStyle w:val="TableParagraph"/>
              <w:spacing w:line="234" w:lineRule="exact"/>
              <w:ind w:left="107"/>
              <w:rPr>
                <w:rFonts w:ascii="Times New Roman" w:hAnsi="Times New Roman" w:cs="Times New Roman"/>
                <w:sz w:val="20"/>
                <w:szCs w:val="20"/>
              </w:rPr>
            </w:pPr>
            <w:r w:rsidRPr="00916DC4">
              <w:rPr>
                <w:rFonts w:ascii="Times New Roman" w:hAnsi="Times New Roman" w:cs="Times New Roman"/>
                <w:sz w:val="20"/>
                <w:szCs w:val="20"/>
              </w:rPr>
              <w:t xml:space="preserve">GROWTH COUNSELING </w:t>
            </w:r>
          </w:p>
          <w:p w14:paraId="312F5BE0" w14:textId="77777777" w:rsidR="003E01CD" w:rsidRPr="00916DC4" w:rsidRDefault="003E01CD" w:rsidP="000E4EC0">
            <w:pPr>
              <w:pStyle w:val="TableParagraph"/>
              <w:ind w:left="107" w:right="282"/>
              <w:rPr>
                <w:rFonts w:ascii="Times New Roman" w:hAnsi="Times New Roman" w:cs="Times New Roman"/>
                <w:sz w:val="20"/>
                <w:szCs w:val="20"/>
              </w:rPr>
            </w:pPr>
          </w:p>
        </w:tc>
        <w:tc>
          <w:tcPr>
            <w:tcW w:w="2156" w:type="dxa"/>
            <w:shd w:val="clear" w:color="auto" w:fill="auto"/>
          </w:tcPr>
          <w:p w14:paraId="00E47B44" w14:textId="77777777" w:rsidR="003E01CD" w:rsidRPr="00916DC4" w:rsidRDefault="003E01CD" w:rsidP="000E4EC0">
            <w:pPr>
              <w:pStyle w:val="TableParagraph"/>
              <w:spacing w:line="228" w:lineRule="exact"/>
              <w:ind w:left="107"/>
              <w:rPr>
                <w:rFonts w:ascii="Times New Roman" w:hAnsi="Times New Roman" w:cs="Times New Roman"/>
                <w:color w:val="0070C0"/>
                <w:sz w:val="20"/>
                <w:szCs w:val="20"/>
              </w:rPr>
            </w:pPr>
            <w:r w:rsidRPr="00916DC4">
              <w:rPr>
                <w:rFonts w:ascii="Times New Roman" w:hAnsi="Times New Roman" w:cs="Times New Roman"/>
                <w:color w:val="0070C0"/>
                <w:sz w:val="20"/>
                <w:szCs w:val="20"/>
              </w:rPr>
              <w:lastRenderedPageBreak/>
              <w:t>VDF 202: Leadership Traits &amp; Principles</w:t>
            </w:r>
          </w:p>
          <w:p w14:paraId="58599FD7" w14:textId="77777777" w:rsidR="003E01CD" w:rsidRPr="00916DC4" w:rsidRDefault="003E01CD" w:rsidP="000E4EC0">
            <w:pPr>
              <w:pStyle w:val="TableParagraph"/>
              <w:spacing w:line="228" w:lineRule="exact"/>
              <w:ind w:left="107"/>
              <w:rPr>
                <w:rFonts w:ascii="Times New Roman" w:hAnsi="Times New Roman" w:cs="Times New Roman"/>
                <w:color w:val="0070C0"/>
                <w:sz w:val="20"/>
                <w:szCs w:val="20"/>
              </w:rPr>
            </w:pPr>
          </w:p>
          <w:p w14:paraId="0155E788" w14:textId="77777777" w:rsidR="003E01CD" w:rsidRPr="00916DC4" w:rsidRDefault="003E01CD" w:rsidP="000E4EC0">
            <w:pPr>
              <w:pStyle w:val="TableParagraph"/>
              <w:spacing w:line="228" w:lineRule="exact"/>
              <w:ind w:left="107"/>
              <w:rPr>
                <w:rFonts w:ascii="Times New Roman" w:hAnsi="Times New Roman" w:cs="Times New Roman"/>
                <w:color w:val="0070C0"/>
                <w:sz w:val="20"/>
                <w:szCs w:val="20"/>
              </w:rPr>
            </w:pPr>
            <w:r w:rsidRPr="00916DC4">
              <w:rPr>
                <w:rFonts w:ascii="Times New Roman" w:hAnsi="Times New Roman" w:cs="Times New Roman"/>
                <w:color w:val="0070C0"/>
                <w:sz w:val="20"/>
                <w:szCs w:val="20"/>
              </w:rPr>
              <w:t>VDF 203: Small Unit Leadership</w:t>
            </w:r>
          </w:p>
          <w:p w14:paraId="57A004FA" w14:textId="77777777" w:rsidR="003E01CD" w:rsidRPr="00916DC4" w:rsidRDefault="003E01CD" w:rsidP="000E4EC0">
            <w:pPr>
              <w:pStyle w:val="TableParagraph"/>
              <w:spacing w:line="228" w:lineRule="exact"/>
              <w:ind w:left="107"/>
              <w:rPr>
                <w:rFonts w:ascii="Times New Roman" w:hAnsi="Times New Roman" w:cs="Times New Roman"/>
                <w:color w:val="0070C0"/>
                <w:sz w:val="20"/>
                <w:szCs w:val="20"/>
              </w:rPr>
            </w:pPr>
          </w:p>
          <w:p w14:paraId="30EBC9FB" w14:textId="77777777" w:rsidR="003E01CD" w:rsidRPr="00916DC4" w:rsidRDefault="003E01CD" w:rsidP="000E4EC0">
            <w:pPr>
              <w:pStyle w:val="TableParagraph"/>
              <w:spacing w:line="228" w:lineRule="exact"/>
              <w:ind w:left="107"/>
              <w:rPr>
                <w:rFonts w:ascii="Times New Roman" w:hAnsi="Times New Roman" w:cs="Times New Roman"/>
                <w:color w:val="0070C0"/>
                <w:sz w:val="20"/>
                <w:szCs w:val="20"/>
              </w:rPr>
            </w:pPr>
            <w:r w:rsidRPr="00916DC4">
              <w:rPr>
                <w:rFonts w:ascii="Times New Roman" w:hAnsi="Times New Roman" w:cs="Times New Roman"/>
                <w:color w:val="0070C0"/>
                <w:sz w:val="20"/>
                <w:szCs w:val="20"/>
              </w:rPr>
              <w:t>VDF 305: Leading Small Unit Scenarios</w:t>
            </w:r>
          </w:p>
        </w:tc>
      </w:tr>
      <w:tr w:rsidR="003E01CD" w:rsidRPr="00916DC4" w14:paraId="0503191E" w14:textId="77777777" w:rsidTr="000E4EC0">
        <w:trPr>
          <w:trHeight w:val="937"/>
        </w:trPr>
        <w:tc>
          <w:tcPr>
            <w:tcW w:w="656" w:type="dxa"/>
            <w:shd w:val="clear" w:color="auto" w:fill="auto"/>
          </w:tcPr>
          <w:p w14:paraId="6D78E503" w14:textId="77777777" w:rsidR="003E01CD" w:rsidRPr="00916DC4" w:rsidRDefault="003E01CD" w:rsidP="000E4EC0">
            <w:pPr>
              <w:jc w:val="center"/>
              <w:rPr>
                <w:sz w:val="20"/>
                <w:szCs w:val="20"/>
              </w:rPr>
            </w:pPr>
            <w:r w:rsidRPr="00916DC4">
              <w:rPr>
                <w:sz w:val="20"/>
                <w:szCs w:val="20"/>
              </w:rPr>
              <w:t>9</w:t>
            </w:r>
          </w:p>
        </w:tc>
        <w:tc>
          <w:tcPr>
            <w:tcW w:w="3407" w:type="dxa"/>
            <w:shd w:val="clear" w:color="auto" w:fill="auto"/>
          </w:tcPr>
          <w:p w14:paraId="51F6A291" w14:textId="77777777" w:rsidR="003E01CD" w:rsidRPr="00916DC4" w:rsidRDefault="003E01CD" w:rsidP="000E4EC0">
            <w:pPr>
              <w:pStyle w:val="TableParagraph"/>
              <w:spacing w:line="234" w:lineRule="exact"/>
              <w:ind w:left="105"/>
              <w:rPr>
                <w:rFonts w:ascii="Times New Roman" w:hAnsi="Times New Roman" w:cs="Times New Roman"/>
                <w:sz w:val="20"/>
                <w:szCs w:val="20"/>
              </w:rPr>
            </w:pPr>
            <w:r w:rsidRPr="00916DC4">
              <w:rPr>
                <w:rFonts w:ascii="Times New Roman" w:hAnsi="Times New Roman" w:cs="Times New Roman"/>
                <w:sz w:val="20"/>
                <w:szCs w:val="20"/>
              </w:rPr>
              <w:t>COMMAND RESPONSIBILITIES</w:t>
            </w:r>
          </w:p>
          <w:p w14:paraId="7DC785E4" w14:textId="77777777" w:rsidR="003E01CD" w:rsidRPr="00916DC4" w:rsidRDefault="003E01CD" w:rsidP="000E4EC0">
            <w:pPr>
              <w:pStyle w:val="TableParagraph"/>
              <w:spacing w:line="233" w:lineRule="exact"/>
              <w:ind w:left="105"/>
              <w:rPr>
                <w:rFonts w:ascii="Times New Roman" w:hAnsi="Times New Roman" w:cs="Times New Roman"/>
                <w:sz w:val="20"/>
                <w:szCs w:val="20"/>
              </w:rPr>
            </w:pPr>
            <w:r w:rsidRPr="00916DC4">
              <w:rPr>
                <w:rFonts w:ascii="Times New Roman" w:hAnsi="Times New Roman" w:cs="Times New Roman"/>
                <w:sz w:val="20"/>
                <w:szCs w:val="20"/>
              </w:rPr>
              <w:t>FOR PLANNING, PREPARING</w:t>
            </w:r>
          </w:p>
          <w:p w14:paraId="6A686746" w14:textId="77777777" w:rsidR="003E01CD" w:rsidRPr="00916DC4" w:rsidRDefault="003E01CD" w:rsidP="000E4EC0">
            <w:pPr>
              <w:pStyle w:val="TableParagraph"/>
              <w:spacing w:line="233" w:lineRule="exact"/>
              <w:ind w:left="105"/>
              <w:rPr>
                <w:rFonts w:ascii="Times New Roman" w:hAnsi="Times New Roman" w:cs="Times New Roman"/>
                <w:sz w:val="20"/>
                <w:szCs w:val="20"/>
              </w:rPr>
            </w:pPr>
            <w:r w:rsidRPr="00916DC4">
              <w:rPr>
                <w:rFonts w:ascii="Times New Roman" w:hAnsi="Times New Roman" w:cs="Times New Roman"/>
                <w:sz w:val="20"/>
                <w:szCs w:val="20"/>
              </w:rPr>
              <w:t>AND EXECUTING INDIVIDUAL AND COLLECTIVE TRAINING</w:t>
            </w:r>
          </w:p>
        </w:tc>
        <w:tc>
          <w:tcPr>
            <w:tcW w:w="3131" w:type="dxa"/>
            <w:gridSpan w:val="4"/>
            <w:shd w:val="clear" w:color="auto" w:fill="auto"/>
          </w:tcPr>
          <w:p w14:paraId="424ED48D" w14:textId="77777777" w:rsidR="003E01CD" w:rsidRPr="00916DC4" w:rsidRDefault="003E01CD" w:rsidP="000E4EC0">
            <w:pPr>
              <w:pStyle w:val="TableParagraph"/>
              <w:spacing w:line="234" w:lineRule="exact"/>
              <w:ind w:left="107"/>
              <w:rPr>
                <w:rFonts w:ascii="Times New Roman" w:hAnsi="Times New Roman" w:cs="Times New Roman"/>
                <w:sz w:val="20"/>
                <w:szCs w:val="20"/>
              </w:rPr>
            </w:pPr>
            <w:r w:rsidRPr="00916DC4">
              <w:rPr>
                <w:rFonts w:ascii="Times New Roman" w:hAnsi="Times New Roman" w:cs="Times New Roman"/>
                <w:sz w:val="20"/>
                <w:szCs w:val="20"/>
              </w:rPr>
              <w:t>CO CDR/1SG UNDERSTAND THEIR RESPONSIBILITY TO DEVELOP MISSION</w:t>
            </w:r>
          </w:p>
          <w:p w14:paraId="653D032E" w14:textId="77777777" w:rsidR="003E01CD" w:rsidRPr="00916DC4" w:rsidRDefault="003E01CD" w:rsidP="000E4EC0">
            <w:pPr>
              <w:pStyle w:val="TableParagraph"/>
              <w:spacing w:line="233" w:lineRule="exact"/>
              <w:ind w:left="107"/>
              <w:rPr>
                <w:rFonts w:ascii="Times New Roman" w:hAnsi="Times New Roman" w:cs="Times New Roman"/>
                <w:sz w:val="20"/>
                <w:szCs w:val="20"/>
              </w:rPr>
            </w:pPr>
            <w:r w:rsidRPr="00916DC4">
              <w:rPr>
                <w:rFonts w:ascii="Times New Roman" w:hAnsi="Times New Roman" w:cs="Times New Roman"/>
                <w:sz w:val="20"/>
                <w:szCs w:val="20"/>
              </w:rPr>
              <w:t xml:space="preserve">ESSENTIAL TASK LIST (METL); </w:t>
            </w:r>
          </w:p>
          <w:p w14:paraId="70AFF35E" w14:textId="77777777" w:rsidR="003E01CD" w:rsidRPr="00916DC4" w:rsidRDefault="003E01CD" w:rsidP="000E4EC0">
            <w:pPr>
              <w:pStyle w:val="TableParagraph"/>
              <w:spacing w:line="233" w:lineRule="exact"/>
              <w:ind w:left="107"/>
              <w:rPr>
                <w:rFonts w:ascii="Times New Roman" w:hAnsi="Times New Roman" w:cs="Times New Roman"/>
                <w:sz w:val="20"/>
                <w:szCs w:val="20"/>
              </w:rPr>
            </w:pPr>
          </w:p>
          <w:p w14:paraId="2918606D" w14:textId="77777777" w:rsidR="003E01CD" w:rsidRPr="00916DC4" w:rsidRDefault="003E01CD" w:rsidP="000E4EC0">
            <w:pPr>
              <w:pStyle w:val="TableParagraph"/>
              <w:spacing w:line="233" w:lineRule="exact"/>
              <w:ind w:left="107"/>
              <w:rPr>
                <w:rFonts w:ascii="Times New Roman" w:hAnsi="Times New Roman" w:cs="Times New Roman"/>
                <w:sz w:val="20"/>
                <w:szCs w:val="20"/>
              </w:rPr>
            </w:pPr>
            <w:r w:rsidRPr="00916DC4">
              <w:rPr>
                <w:rFonts w:ascii="Times New Roman" w:hAnsi="Times New Roman" w:cs="Times New Roman"/>
                <w:sz w:val="20"/>
                <w:szCs w:val="20"/>
              </w:rPr>
              <w:t xml:space="preserve">CONDUCT SHORT/MID/LONG TERM PLANNING; </w:t>
            </w:r>
          </w:p>
          <w:p w14:paraId="2737F211" w14:textId="77777777" w:rsidR="003E01CD" w:rsidRPr="00916DC4" w:rsidRDefault="003E01CD" w:rsidP="000E4EC0">
            <w:pPr>
              <w:pStyle w:val="TableParagraph"/>
              <w:spacing w:line="233" w:lineRule="exact"/>
              <w:ind w:left="107"/>
              <w:rPr>
                <w:rFonts w:ascii="Times New Roman" w:hAnsi="Times New Roman" w:cs="Times New Roman"/>
                <w:sz w:val="20"/>
                <w:szCs w:val="20"/>
              </w:rPr>
            </w:pPr>
          </w:p>
          <w:p w14:paraId="284E400F" w14:textId="77777777" w:rsidR="003E01CD" w:rsidRPr="00916DC4" w:rsidRDefault="003E01CD" w:rsidP="000E4EC0">
            <w:pPr>
              <w:pStyle w:val="TableParagraph"/>
              <w:spacing w:line="233" w:lineRule="exact"/>
              <w:ind w:left="107"/>
              <w:rPr>
                <w:rFonts w:ascii="Times New Roman" w:hAnsi="Times New Roman" w:cs="Times New Roman"/>
                <w:sz w:val="20"/>
                <w:szCs w:val="20"/>
              </w:rPr>
            </w:pPr>
            <w:r w:rsidRPr="00916DC4">
              <w:rPr>
                <w:rFonts w:ascii="Times New Roman" w:hAnsi="Times New Roman" w:cs="Times New Roman"/>
                <w:sz w:val="20"/>
                <w:szCs w:val="20"/>
              </w:rPr>
              <w:t xml:space="preserve">CONDUCT EFFECTIVE TRAINING MEETINGS; </w:t>
            </w:r>
          </w:p>
          <w:p w14:paraId="5CFC36AC" w14:textId="77777777" w:rsidR="003E01CD" w:rsidRPr="00916DC4" w:rsidRDefault="003E01CD" w:rsidP="000E4EC0">
            <w:pPr>
              <w:pStyle w:val="TableParagraph"/>
              <w:spacing w:line="233" w:lineRule="exact"/>
              <w:ind w:left="107"/>
              <w:rPr>
                <w:rFonts w:ascii="Times New Roman" w:hAnsi="Times New Roman" w:cs="Times New Roman"/>
                <w:sz w:val="20"/>
                <w:szCs w:val="20"/>
              </w:rPr>
            </w:pPr>
          </w:p>
          <w:p w14:paraId="52CA394D" w14:textId="77777777" w:rsidR="003E01CD" w:rsidRPr="00916DC4" w:rsidRDefault="003E01CD" w:rsidP="000E4EC0">
            <w:pPr>
              <w:pStyle w:val="TableParagraph"/>
              <w:spacing w:line="233" w:lineRule="exact"/>
              <w:ind w:left="107"/>
              <w:rPr>
                <w:rFonts w:ascii="Times New Roman" w:hAnsi="Times New Roman" w:cs="Times New Roman"/>
                <w:sz w:val="20"/>
                <w:szCs w:val="20"/>
              </w:rPr>
            </w:pPr>
            <w:r w:rsidRPr="00916DC4">
              <w:rPr>
                <w:rFonts w:ascii="Times New Roman" w:hAnsi="Times New Roman" w:cs="Times New Roman"/>
                <w:sz w:val="20"/>
                <w:szCs w:val="20"/>
              </w:rPr>
              <w:t xml:space="preserve">CONDUCT EFFECTIVE REHEARSALS AND AFTER ACTION REVIEWS; </w:t>
            </w:r>
          </w:p>
          <w:p w14:paraId="3305307D" w14:textId="77777777" w:rsidR="003E01CD" w:rsidRPr="00916DC4" w:rsidRDefault="003E01CD" w:rsidP="000E4EC0">
            <w:pPr>
              <w:pStyle w:val="TableParagraph"/>
              <w:spacing w:line="233" w:lineRule="exact"/>
              <w:ind w:left="107"/>
              <w:rPr>
                <w:rFonts w:ascii="Times New Roman" w:hAnsi="Times New Roman" w:cs="Times New Roman"/>
                <w:sz w:val="20"/>
                <w:szCs w:val="20"/>
              </w:rPr>
            </w:pPr>
          </w:p>
          <w:p w14:paraId="69220C5D" w14:textId="77777777" w:rsidR="003E01CD" w:rsidRDefault="003E01CD" w:rsidP="000E4EC0">
            <w:pPr>
              <w:pStyle w:val="TableParagraph"/>
              <w:spacing w:line="233" w:lineRule="exact"/>
              <w:ind w:left="107"/>
              <w:rPr>
                <w:rFonts w:ascii="Times New Roman" w:hAnsi="Times New Roman" w:cs="Times New Roman"/>
                <w:sz w:val="20"/>
                <w:szCs w:val="20"/>
              </w:rPr>
            </w:pPr>
            <w:r w:rsidRPr="00916DC4">
              <w:rPr>
                <w:rFonts w:ascii="Times New Roman" w:hAnsi="Times New Roman" w:cs="Times New Roman"/>
                <w:sz w:val="20"/>
                <w:szCs w:val="20"/>
              </w:rPr>
              <w:t>IDENTIFYING TRAINING RISKS AND MITIGATION ACTIONS</w:t>
            </w:r>
          </w:p>
          <w:p w14:paraId="5A414DA2" w14:textId="77777777" w:rsidR="003E01CD" w:rsidRPr="00916DC4" w:rsidRDefault="003E01CD" w:rsidP="000E4EC0">
            <w:pPr>
              <w:pStyle w:val="TableParagraph"/>
              <w:spacing w:line="233" w:lineRule="exact"/>
              <w:ind w:left="107"/>
              <w:rPr>
                <w:rFonts w:ascii="Times New Roman" w:hAnsi="Times New Roman" w:cs="Times New Roman"/>
                <w:sz w:val="20"/>
                <w:szCs w:val="20"/>
              </w:rPr>
            </w:pPr>
          </w:p>
        </w:tc>
        <w:tc>
          <w:tcPr>
            <w:tcW w:w="2156" w:type="dxa"/>
            <w:shd w:val="clear" w:color="auto" w:fill="auto"/>
          </w:tcPr>
          <w:p w14:paraId="164C37BD" w14:textId="77777777" w:rsidR="003E01CD" w:rsidRPr="00916DC4" w:rsidRDefault="003E01CD" w:rsidP="000E4EC0">
            <w:pPr>
              <w:pStyle w:val="TableParagraph"/>
              <w:spacing w:line="228" w:lineRule="exact"/>
              <w:ind w:left="107"/>
              <w:rPr>
                <w:rFonts w:ascii="Times New Roman" w:hAnsi="Times New Roman" w:cs="Times New Roman"/>
                <w:color w:val="0070C0"/>
                <w:sz w:val="20"/>
                <w:szCs w:val="20"/>
              </w:rPr>
            </w:pPr>
            <w:r w:rsidRPr="00916DC4">
              <w:rPr>
                <w:rFonts w:ascii="Times New Roman" w:hAnsi="Times New Roman" w:cs="Times New Roman"/>
                <w:color w:val="0070C0"/>
                <w:sz w:val="20"/>
                <w:szCs w:val="20"/>
              </w:rPr>
              <w:t>VDF 206: Military Instruction Technique</w:t>
            </w:r>
          </w:p>
        </w:tc>
      </w:tr>
      <w:tr w:rsidR="003E01CD" w:rsidRPr="00916DC4" w14:paraId="7466FA22" w14:textId="77777777" w:rsidTr="000E4EC0">
        <w:trPr>
          <w:trHeight w:val="465"/>
        </w:trPr>
        <w:tc>
          <w:tcPr>
            <w:tcW w:w="656" w:type="dxa"/>
            <w:vMerge w:val="restart"/>
            <w:shd w:val="clear" w:color="auto" w:fill="auto"/>
          </w:tcPr>
          <w:p w14:paraId="62E74400" w14:textId="77777777" w:rsidR="003E01CD" w:rsidRPr="00916DC4" w:rsidRDefault="003E01CD" w:rsidP="000E4EC0">
            <w:pPr>
              <w:jc w:val="center"/>
              <w:rPr>
                <w:sz w:val="20"/>
                <w:szCs w:val="20"/>
              </w:rPr>
            </w:pPr>
            <w:r w:rsidRPr="00916DC4">
              <w:rPr>
                <w:sz w:val="20"/>
                <w:szCs w:val="20"/>
              </w:rPr>
              <w:t>10</w:t>
            </w:r>
          </w:p>
        </w:tc>
        <w:tc>
          <w:tcPr>
            <w:tcW w:w="3407" w:type="dxa"/>
            <w:vMerge w:val="restart"/>
            <w:shd w:val="clear" w:color="auto" w:fill="auto"/>
          </w:tcPr>
          <w:p w14:paraId="5D28A55D" w14:textId="77777777" w:rsidR="003E01CD" w:rsidRPr="00916DC4" w:rsidRDefault="003E01CD" w:rsidP="000E4EC0">
            <w:pPr>
              <w:pStyle w:val="TableParagraph"/>
              <w:spacing w:line="245" w:lineRule="exact"/>
              <w:ind w:left="105"/>
              <w:rPr>
                <w:rFonts w:ascii="Times New Roman" w:hAnsi="Times New Roman" w:cs="Times New Roman"/>
                <w:sz w:val="20"/>
                <w:szCs w:val="20"/>
              </w:rPr>
            </w:pPr>
            <w:r w:rsidRPr="00916DC4">
              <w:rPr>
                <w:rFonts w:ascii="Times New Roman" w:hAnsi="Times New Roman" w:cs="Times New Roman"/>
                <w:sz w:val="20"/>
                <w:szCs w:val="20"/>
              </w:rPr>
              <w:t>COMMAND RESPONSIBILITIES</w:t>
            </w:r>
          </w:p>
          <w:p w14:paraId="7B5CDA2A" w14:textId="77777777" w:rsidR="003E01CD" w:rsidRPr="00916DC4" w:rsidRDefault="003E01CD" w:rsidP="000E4EC0">
            <w:pPr>
              <w:pStyle w:val="TableParagraph"/>
              <w:spacing w:line="238" w:lineRule="exact"/>
              <w:ind w:left="105"/>
              <w:rPr>
                <w:rFonts w:ascii="Times New Roman" w:hAnsi="Times New Roman" w:cs="Times New Roman"/>
                <w:sz w:val="20"/>
                <w:szCs w:val="20"/>
              </w:rPr>
            </w:pPr>
            <w:r w:rsidRPr="00916DC4">
              <w:rPr>
                <w:rFonts w:ascii="Times New Roman" w:hAnsi="Times New Roman" w:cs="Times New Roman"/>
                <w:sz w:val="20"/>
                <w:szCs w:val="20"/>
              </w:rPr>
              <w:t>FOR COMPANY ADMINISTRATIVE</w:t>
            </w:r>
          </w:p>
          <w:p w14:paraId="342A875A" w14:textId="77777777" w:rsidR="003E01CD" w:rsidRPr="00916DC4" w:rsidRDefault="003E01CD" w:rsidP="000E4EC0">
            <w:pPr>
              <w:pStyle w:val="TableParagraph"/>
              <w:spacing w:line="234" w:lineRule="exact"/>
              <w:ind w:left="105"/>
              <w:rPr>
                <w:rFonts w:ascii="Times New Roman" w:hAnsi="Times New Roman" w:cs="Times New Roman"/>
                <w:sz w:val="20"/>
                <w:szCs w:val="20"/>
              </w:rPr>
            </w:pPr>
            <w:r w:rsidRPr="00916DC4">
              <w:rPr>
                <w:rFonts w:ascii="Times New Roman" w:hAnsi="Times New Roman" w:cs="Times New Roman"/>
                <w:sz w:val="20"/>
                <w:szCs w:val="20"/>
              </w:rPr>
              <w:t>REQUIREMENTS</w:t>
            </w:r>
          </w:p>
        </w:tc>
        <w:tc>
          <w:tcPr>
            <w:tcW w:w="756" w:type="dxa"/>
            <w:gridSpan w:val="2"/>
            <w:shd w:val="clear" w:color="auto" w:fill="auto"/>
          </w:tcPr>
          <w:p w14:paraId="5E97588B" w14:textId="77777777" w:rsidR="003E01CD" w:rsidRPr="00916DC4" w:rsidRDefault="003E01CD" w:rsidP="000E4EC0">
            <w:pPr>
              <w:pStyle w:val="TableParagraph"/>
              <w:spacing w:line="234" w:lineRule="exact"/>
              <w:ind w:left="107"/>
              <w:rPr>
                <w:rFonts w:ascii="Times New Roman" w:hAnsi="Times New Roman" w:cs="Times New Roman"/>
                <w:sz w:val="20"/>
                <w:szCs w:val="20"/>
              </w:rPr>
            </w:pPr>
            <w:r w:rsidRPr="00916DC4">
              <w:rPr>
                <w:rFonts w:ascii="Times New Roman" w:hAnsi="Times New Roman" w:cs="Times New Roman"/>
                <w:sz w:val="20"/>
                <w:szCs w:val="20"/>
              </w:rPr>
              <w:t>LO1</w:t>
            </w:r>
          </w:p>
        </w:tc>
        <w:tc>
          <w:tcPr>
            <w:tcW w:w="2375" w:type="dxa"/>
            <w:gridSpan w:val="2"/>
            <w:shd w:val="clear" w:color="auto" w:fill="auto"/>
          </w:tcPr>
          <w:p w14:paraId="6F2CA5F5" w14:textId="77777777" w:rsidR="003E01CD" w:rsidRDefault="003E01CD" w:rsidP="000E4EC0">
            <w:pPr>
              <w:pStyle w:val="TableParagraph"/>
              <w:spacing w:line="234" w:lineRule="exact"/>
              <w:ind w:left="107"/>
              <w:rPr>
                <w:rFonts w:ascii="Times New Roman" w:hAnsi="Times New Roman" w:cs="Times New Roman"/>
                <w:sz w:val="20"/>
                <w:szCs w:val="20"/>
              </w:rPr>
            </w:pPr>
            <w:r w:rsidRPr="00916DC4">
              <w:rPr>
                <w:rFonts w:ascii="Times New Roman" w:hAnsi="Times New Roman" w:cs="Times New Roman"/>
                <w:sz w:val="20"/>
                <w:szCs w:val="20"/>
              </w:rPr>
              <w:t>CO CDR/1SG UNDERSTAND COMPANY ADMINISTRATIVE REQUIREMENTS FOR SEPARATIONS, OERS/NOCERS, AWARDS, PROMOTIONS AND REDUCTIONS</w:t>
            </w:r>
          </w:p>
          <w:p w14:paraId="1EE7A390" w14:textId="77777777" w:rsidR="003E01CD" w:rsidRPr="00916DC4" w:rsidRDefault="003E01CD" w:rsidP="000E4EC0">
            <w:pPr>
              <w:pStyle w:val="TableParagraph"/>
              <w:spacing w:line="234" w:lineRule="exact"/>
              <w:ind w:left="107"/>
              <w:rPr>
                <w:rFonts w:ascii="Times New Roman" w:hAnsi="Times New Roman" w:cs="Times New Roman"/>
                <w:sz w:val="20"/>
                <w:szCs w:val="20"/>
              </w:rPr>
            </w:pPr>
          </w:p>
        </w:tc>
        <w:tc>
          <w:tcPr>
            <w:tcW w:w="2156" w:type="dxa"/>
            <w:vMerge w:val="restart"/>
            <w:shd w:val="clear" w:color="auto" w:fill="auto"/>
          </w:tcPr>
          <w:p w14:paraId="377A9305" w14:textId="77777777" w:rsidR="003E01CD" w:rsidRPr="00916DC4" w:rsidRDefault="003E01CD" w:rsidP="000E4EC0">
            <w:pPr>
              <w:pStyle w:val="TableParagraph"/>
              <w:spacing w:line="228" w:lineRule="exact"/>
              <w:ind w:left="107"/>
              <w:rPr>
                <w:rFonts w:ascii="Times New Roman" w:hAnsi="Times New Roman" w:cs="Times New Roman"/>
                <w:color w:val="0070C0"/>
                <w:sz w:val="20"/>
                <w:szCs w:val="20"/>
              </w:rPr>
            </w:pPr>
            <w:r w:rsidRPr="00916DC4">
              <w:rPr>
                <w:rFonts w:ascii="Times New Roman" w:hAnsi="Times New Roman" w:cs="Times New Roman"/>
                <w:color w:val="0070C0"/>
                <w:sz w:val="20"/>
                <w:szCs w:val="20"/>
              </w:rPr>
              <w:t>VDF 207: Administration &amp; Correspondence</w:t>
            </w:r>
          </w:p>
        </w:tc>
      </w:tr>
      <w:tr w:rsidR="003E01CD" w:rsidRPr="00916DC4" w14:paraId="31A991C9" w14:textId="77777777" w:rsidTr="000E4EC0">
        <w:trPr>
          <w:trHeight w:val="465"/>
        </w:trPr>
        <w:tc>
          <w:tcPr>
            <w:tcW w:w="656" w:type="dxa"/>
            <w:vMerge/>
            <w:shd w:val="clear" w:color="auto" w:fill="auto"/>
          </w:tcPr>
          <w:p w14:paraId="2D96E9F5" w14:textId="77777777" w:rsidR="003E01CD" w:rsidRPr="00916DC4" w:rsidRDefault="003E01CD" w:rsidP="000E4EC0">
            <w:pPr>
              <w:jc w:val="center"/>
              <w:rPr>
                <w:sz w:val="20"/>
                <w:szCs w:val="20"/>
              </w:rPr>
            </w:pPr>
          </w:p>
        </w:tc>
        <w:tc>
          <w:tcPr>
            <w:tcW w:w="3407" w:type="dxa"/>
            <w:vMerge/>
            <w:shd w:val="clear" w:color="auto" w:fill="auto"/>
          </w:tcPr>
          <w:p w14:paraId="119A1C5F" w14:textId="77777777" w:rsidR="003E01CD" w:rsidRPr="00916DC4" w:rsidRDefault="003E01CD" w:rsidP="000E4EC0">
            <w:pPr>
              <w:pStyle w:val="TableParagraph"/>
              <w:spacing w:line="234" w:lineRule="exact"/>
              <w:ind w:left="105"/>
              <w:rPr>
                <w:rFonts w:ascii="Times New Roman" w:hAnsi="Times New Roman" w:cs="Times New Roman"/>
                <w:sz w:val="20"/>
                <w:szCs w:val="20"/>
              </w:rPr>
            </w:pPr>
          </w:p>
        </w:tc>
        <w:tc>
          <w:tcPr>
            <w:tcW w:w="756" w:type="dxa"/>
            <w:gridSpan w:val="2"/>
            <w:shd w:val="clear" w:color="auto" w:fill="auto"/>
          </w:tcPr>
          <w:p w14:paraId="603F1D1C" w14:textId="77777777" w:rsidR="003E01CD" w:rsidRPr="00916DC4" w:rsidRDefault="003E01CD" w:rsidP="000E4EC0">
            <w:pPr>
              <w:pStyle w:val="TableParagraph"/>
              <w:spacing w:line="234" w:lineRule="exact"/>
              <w:ind w:left="107"/>
              <w:rPr>
                <w:rFonts w:ascii="Times New Roman" w:hAnsi="Times New Roman" w:cs="Times New Roman"/>
                <w:sz w:val="20"/>
                <w:szCs w:val="20"/>
              </w:rPr>
            </w:pPr>
            <w:r w:rsidRPr="00916DC4">
              <w:rPr>
                <w:rFonts w:ascii="Times New Roman" w:hAnsi="Times New Roman" w:cs="Times New Roman"/>
                <w:sz w:val="20"/>
                <w:szCs w:val="20"/>
              </w:rPr>
              <w:t>LO2</w:t>
            </w:r>
          </w:p>
        </w:tc>
        <w:tc>
          <w:tcPr>
            <w:tcW w:w="2375" w:type="dxa"/>
            <w:gridSpan w:val="2"/>
            <w:shd w:val="clear" w:color="auto" w:fill="auto"/>
          </w:tcPr>
          <w:p w14:paraId="704CA8A4" w14:textId="77777777" w:rsidR="003E01CD" w:rsidRDefault="003E01CD" w:rsidP="000E4EC0">
            <w:pPr>
              <w:pStyle w:val="TableParagraph"/>
              <w:spacing w:line="234" w:lineRule="exact"/>
              <w:ind w:left="107"/>
              <w:rPr>
                <w:rFonts w:ascii="Times New Roman" w:hAnsi="Times New Roman" w:cs="Times New Roman"/>
                <w:sz w:val="20"/>
                <w:szCs w:val="20"/>
              </w:rPr>
            </w:pPr>
            <w:r w:rsidRPr="00916DC4">
              <w:rPr>
                <w:rFonts w:ascii="Times New Roman" w:hAnsi="Times New Roman" w:cs="Times New Roman"/>
                <w:sz w:val="20"/>
                <w:szCs w:val="20"/>
              </w:rPr>
              <w:t>ENSURING EFFECTIVE SOLDIER TRANSITIONS (3RS)</w:t>
            </w:r>
          </w:p>
          <w:p w14:paraId="47EE83E1" w14:textId="77777777" w:rsidR="003E01CD" w:rsidRPr="00916DC4" w:rsidRDefault="003E01CD" w:rsidP="000E4EC0">
            <w:pPr>
              <w:pStyle w:val="TableParagraph"/>
              <w:spacing w:line="234" w:lineRule="exact"/>
              <w:ind w:left="107"/>
              <w:rPr>
                <w:rFonts w:ascii="Times New Roman" w:hAnsi="Times New Roman" w:cs="Times New Roman"/>
                <w:sz w:val="20"/>
                <w:szCs w:val="20"/>
              </w:rPr>
            </w:pPr>
          </w:p>
        </w:tc>
        <w:tc>
          <w:tcPr>
            <w:tcW w:w="2156" w:type="dxa"/>
            <w:vMerge/>
            <w:shd w:val="clear" w:color="auto" w:fill="auto"/>
          </w:tcPr>
          <w:p w14:paraId="24462296" w14:textId="77777777" w:rsidR="003E01CD" w:rsidRPr="00916DC4" w:rsidRDefault="003E01CD" w:rsidP="000E4EC0">
            <w:pPr>
              <w:pStyle w:val="TableParagraph"/>
              <w:spacing w:line="228" w:lineRule="exact"/>
              <w:ind w:left="107"/>
              <w:rPr>
                <w:rFonts w:ascii="Times New Roman" w:hAnsi="Times New Roman" w:cs="Times New Roman"/>
                <w:color w:val="0070C0"/>
                <w:sz w:val="20"/>
                <w:szCs w:val="20"/>
              </w:rPr>
            </w:pPr>
          </w:p>
        </w:tc>
      </w:tr>
      <w:tr w:rsidR="003E01CD" w:rsidRPr="00916DC4" w14:paraId="20DF7B14" w14:textId="77777777" w:rsidTr="000E4EC0">
        <w:trPr>
          <w:trHeight w:val="713"/>
        </w:trPr>
        <w:tc>
          <w:tcPr>
            <w:tcW w:w="656" w:type="dxa"/>
            <w:vMerge w:val="restart"/>
            <w:shd w:val="clear" w:color="auto" w:fill="auto"/>
          </w:tcPr>
          <w:p w14:paraId="514A95D3" w14:textId="77777777" w:rsidR="003E01CD" w:rsidRPr="00916DC4" w:rsidRDefault="003E01CD" w:rsidP="000E4EC0">
            <w:pPr>
              <w:jc w:val="center"/>
              <w:rPr>
                <w:sz w:val="20"/>
                <w:szCs w:val="20"/>
              </w:rPr>
            </w:pPr>
            <w:r w:rsidRPr="00916DC4">
              <w:rPr>
                <w:sz w:val="20"/>
                <w:szCs w:val="20"/>
              </w:rPr>
              <w:t>11</w:t>
            </w:r>
          </w:p>
        </w:tc>
        <w:tc>
          <w:tcPr>
            <w:tcW w:w="3407" w:type="dxa"/>
            <w:vMerge w:val="restart"/>
            <w:shd w:val="clear" w:color="auto" w:fill="auto"/>
          </w:tcPr>
          <w:p w14:paraId="35629645" w14:textId="77777777" w:rsidR="003E01CD" w:rsidRPr="00916DC4" w:rsidRDefault="003E01CD" w:rsidP="000E4EC0">
            <w:pPr>
              <w:pStyle w:val="TableParagraph"/>
              <w:spacing w:line="240" w:lineRule="exact"/>
              <w:ind w:left="105"/>
              <w:rPr>
                <w:rFonts w:ascii="Times New Roman" w:hAnsi="Times New Roman" w:cs="Times New Roman"/>
                <w:sz w:val="20"/>
                <w:szCs w:val="20"/>
              </w:rPr>
            </w:pPr>
            <w:r w:rsidRPr="00916DC4">
              <w:rPr>
                <w:rFonts w:ascii="Times New Roman" w:hAnsi="Times New Roman" w:cs="Times New Roman"/>
                <w:sz w:val="20"/>
                <w:szCs w:val="20"/>
              </w:rPr>
              <w:t>COMMAND RESPONSIBILITIES</w:t>
            </w:r>
          </w:p>
          <w:p w14:paraId="222BAE02" w14:textId="77777777" w:rsidR="003E01CD" w:rsidRPr="00916DC4" w:rsidRDefault="003E01CD" w:rsidP="000E4EC0">
            <w:pPr>
              <w:pStyle w:val="TableParagraph"/>
              <w:spacing w:line="235" w:lineRule="exact"/>
              <w:ind w:left="105"/>
              <w:rPr>
                <w:rFonts w:ascii="Times New Roman" w:hAnsi="Times New Roman" w:cs="Times New Roman"/>
                <w:sz w:val="20"/>
                <w:szCs w:val="20"/>
              </w:rPr>
            </w:pPr>
            <w:r w:rsidRPr="00916DC4">
              <w:rPr>
                <w:rFonts w:ascii="Times New Roman" w:hAnsi="Times New Roman" w:cs="Times New Roman"/>
                <w:sz w:val="20"/>
                <w:szCs w:val="20"/>
              </w:rPr>
              <w:t>FOR THE COMMAND SUPPLY DISCIPLINE PROGRAM AND VDF MATERIAL MAINTENANCE</w:t>
            </w:r>
          </w:p>
        </w:tc>
        <w:tc>
          <w:tcPr>
            <w:tcW w:w="777" w:type="dxa"/>
            <w:gridSpan w:val="3"/>
            <w:shd w:val="clear" w:color="auto" w:fill="auto"/>
          </w:tcPr>
          <w:p w14:paraId="00BF4D82" w14:textId="77777777" w:rsidR="003E01CD" w:rsidRPr="00916DC4" w:rsidRDefault="003E01CD" w:rsidP="000E4EC0">
            <w:pPr>
              <w:pStyle w:val="TableParagraph"/>
              <w:spacing w:line="234" w:lineRule="exact"/>
              <w:ind w:left="107"/>
              <w:rPr>
                <w:rFonts w:ascii="Times New Roman" w:hAnsi="Times New Roman" w:cs="Times New Roman"/>
                <w:sz w:val="20"/>
                <w:szCs w:val="20"/>
              </w:rPr>
            </w:pPr>
            <w:r w:rsidRPr="00916DC4">
              <w:rPr>
                <w:rFonts w:ascii="Times New Roman" w:hAnsi="Times New Roman" w:cs="Times New Roman"/>
                <w:sz w:val="20"/>
                <w:szCs w:val="20"/>
              </w:rPr>
              <w:t>LO1</w:t>
            </w:r>
          </w:p>
        </w:tc>
        <w:tc>
          <w:tcPr>
            <w:tcW w:w="2354" w:type="dxa"/>
            <w:shd w:val="clear" w:color="auto" w:fill="auto"/>
          </w:tcPr>
          <w:p w14:paraId="460D3258" w14:textId="77777777" w:rsidR="003E01CD" w:rsidRDefault="003E01CD" w:rsidP="000E4EC0">
            <w:pPr>
              <w:pStyle w:val="TableParagraph"/>
              <w:spacing w:line="234" w:lineRule="exact"/>
              <w:ind w:left="107"/>
              <w:rPr>
                <w:rFonts w:ascii="Times New Roman" w:hAnsi="Times New Roman" w:cs="Times New Roman"/>
                <w:sz w:val="20"/>
                <w:szCs w:val="20"/>
              </w:rPr>
            </w:pPr>
            <w:r w:rsidRPr="00916DC4">
              <w:rPr>
                <w:rFonts w:ascii="Times New Roman" w:hAnsi="Times New Roman" w:cs="Times New Roman"/>
                <w:sz w:val="20"/>
                <w:szCs w:val="20"/>
              </w:rPr>
              <w:t xml:space="preserve">CO CDR/1SG UNDERSTAND THEIR RESPONSIBILITIES FOR IMPLEMENTING A COMMAND SUPPLY DISCIPLINE </w:t>
            </w:r>
            <w:r w:rsidRPr="00916DC4">
              <w:rPr>
                <w:rFonts w:ascii="Times New Roman" w:hAnsi="Times New Roman" w:cs="Times New Roman"/>
                <w:sz w:val="20"/>
                <w:szCs w:val="20"/>
              </w:rPr>
              <w:lastRenderedPageBreak/>
              <w:t>PROGRAM IN THEIR ORGANIZATION</w:t>
            </w:r>
          </w:p>
          <w:p w14:paraId="035123B4" w14:textId="77777777" w:rsidR="003E01CD" w:rsidRPr="00916DC4" w:rsidRDefault="003E01CD" w:rsidP="000E4EC0">
            <w:pPr>
              <w:pStyle w:val="TableParagraph"/>
              <w:spacing w:line="234" w:lineRule="exact"/>
              <w:ind w:left="107"/>
              <w:rPr>
                <w:rFonts w:ascii="Times New Roman" w:hAnsi="Times New Roman" w:cs="Times New Roman"/>
                <w:sz w:val="20"/>
                <w:szCs w:val="20"/>
              </w:rPr>
            </w:pPr>
          </w:p>
        </w:tc>
        <w:tc>
          <w:tcPr>
            <w:tcW w:w="2156" w:type="dxa"/>
            <w:vMerge w:val="restart"/>
            <w:shd w:val="clear" w:color="auto" w:fill="auto"/>
          </w:tcPr>
          <w:p w14:paraId="5AD36524" w14:textId="77777777" w:rsidR="003E01CD" w:rsidRPr="00916DC4" w:rsidRDefault="003E01CD" w:rsidP="000E4EC0">
            <w:pPr>
              <w:pStyle w:val="TableParagraph"/>
              <w:spacing w:before="3" w:line="252" w:lineRule="exact"/>
              <w:ind w:left="107" w:right="475"/>
              <w:rPr>
                <w:rFonts w:ascii="Times New Roman" w:hAnsi="Times New Roman" w:cs="Times New Roman"/>
                <w:color w:val="0070C0"/>
                <w:sz w:val="20"/>
                <w:szCs w:val="20"/>
              </w:rPr>
            </w:pPr>
            <w:r w:rsidRPr="00916DC4">
              <w:rPr>
                <w:rFonts w:ascii="Times New Roman" w:hAnsi="Times New Roman" w:cs="Times New Roman"/>
                <w:color w:val="0070C0"/>
                <w:sz w:val="20"/>
                <w:szCs w:val="20"/>
              </w:rPr>
              <w:lastRenderedPageBreak/>
              <w:t>VDF 209: Equipment Accountability &amp; Responsibility</w:t>
            </w:r>
          </w:p>
          <w:p w14:paraId="7ADBEB1F" w14:textId="77777777" w:rsidR="003E01CD" w:rsidRPr="00916DC4" w:rsidRDefault="003E01CD" w:rsidP="000E4EC0">
            <w:pPr>
              <w:pStyle w:val="TableParagraph"/>
              <w:spacing w:before="3" w:line="252" w:lineRule="exact"/>
              <w:ind w:left="107" w:right="475"/>
              <w:rPr>
                <w:rFonts w:ascii="Times New Roman" w:hAnsi="Times New Roman" w:cs="Times New Roman"/>
                <w:color w:val="0070C0"/>
                <w:sz w:val="20"/>
                <w:szCs w:val="20"/>
              </w:rPr>
            </w:pPr>
          </w:p>
          <w:p w14:paraId="61D7FB52" w14:textId="77777777" w:rsidR="003E01CD" w:rsidRPr="00916DC4" w:rsidRDefault="003E01CD" w:rsidP="000E4EC0">
            <w:pPr>
              <w:pStyle w:val="TableParagraph"/>
              <w:spacing w:before="3" w:line="252" w:lineRule="exact"/>
              <w:ind w:left="107" w:right="475"/>
              <w:rPr>
                <w:rFonts w:ascii="Times New Roman" w:hAnsi="Times New Roman" w:cs="Times New Roman"/>
                <w:color w:val="0070C0"/>
                <w:sz w:val="20"/>
                <w:szCs w:val="20"/>
              </w:rPr>
            </w:pPr>
            <w:r w:rsidRPr="00916DC4">
              <w:rPr>
                <w:rFonts w:ascii="Times New Roman" w:hAnsi="Times New Roman" w:cs="Times New Roman"/>
                <w:color w:val="0070C0"/>
                <w:sz w:val="20"/>
                <w:szCs w:val="20"/>
              </w:rPr>
              <w:t>VDF 210: State Vehicle Operation &amp; Maintenance</w:t>
            </w:r>
          </w:p>
          <w:p w14:paraId="35D16AC2" w14:textId="77777777" w:rsidR="003E01CD" w:rsidRPr="00916DC4" w:rsidRDefault="003E01CD" w:rsidP="000E4EC0">
            <w:pPr>
              <w:pStyle w:val="TableParagraph"/>
              <w:spacing w:before="3" w:line="252" w:lineRule="exact"/>
              <w:ind w:left="107" w:right="475"/>
              <w:rPr>
                <w:rFonts w:ascii="Times New Roman" w:hAnsi="Times New Roman" w:cs="Times New Roman"/>
                <w:color w:val="0070C0"/>
                <w:sz w:val="20"/>
                <w:szCs w:val="20"/>
              </w:rPr>
            </w:pPr>
          </w:p>
          <w:p w14:paraId="3DF95285" w14:textId="77777777" w:rsidR="003E01CD" w:rsidRPr="00916DC4" w:rsidRDefault="003E01CD" w:rsidP="000E4EC0">
            <w:pPr>
              <w:pStyle w:val="TableParagraph"/>
              <w:spacing w:line="228" w:lineRule="exact"/>
              <w:ind w:left="107"/>
              <w:rPr>
                <w:rFonts w:ascii="Times New Roman" w:hAnsi="Times New Roman" w:cs="Times New Roman"/>
                <w:color w:val="0070C0"/>
                <w:sz w:val="20"/>
                <w:szCs w:val="20"/>
              </w:rPr>
            </w:pPr>
          </w:p>
        </w:tc>
      </w:tr>
      <w:tr w:rsidR="003E01CD" w:rsidRPr="00916DC4" w14:paraId="3785765F" w14:textId="77777777" w:rsidTr="000E4EC0">
        <w:trPr>
          <w:trHeight w:val="712"/>
        </w:trPr>
        <w:tc>
          <w:tcPr>
            <w:tcW w:w="656" w:type="dxa"/>
            <w:vMerge/>
            <w:shd w:val="clear" w:color="auto" w:fill="auto"/>
          </w:tcPr>
          <w:p w14:paraId="38818209" w14:textId="77777777" w:rsidR="003E01CD" w:rsidRPr="00916DC4" w:rsidRDefault="003E01CD" w:rsidP="000E4EC0">
            <w:pPr>
              <w:jc w:val="center"/>
              <w:rPr>
                <w:sz w:val="20"/>
                <w:szCs w:val="20"/>
              </w:rPr>
            </w:pPr>
          </w:p>
        </w:tc>
        <w:tc>
          <w:tcPr>
            <w:tcW w:w="3407" w:type="dxa"/>
            <w:vMerge/>
            <w:shd w:val="clear" w:color="auto" w:fill="auto"/>
          </w:tcPr>
          <w:p w14:paraId="5B666FF4" w14:textId="77777777" w:rsidR="003E01CD" w:rsidRPr="00916DC4" w:rsidRDefault="003E01CD" w:rsidP="000E4EC0">
            <w:pPr>
              <w:pStyle w:val="TableParagraph"/>
              <w:spacing w:line="240" w:lineRule="exact"/>
              <w:ind w:left="105"/>
              <w:rPr>
                <w:rFonts w:ascii="Times New Roman" w:hAnsi="Times New Roman" w:cs="Times New Roman"/>
                <w:sz w:val="20"/>
                <w:szCs w:val="20"/>
              </w:rPr>
            </w:pPr>
          </w:p>
        </w:tc>
        <w:tc>
          <w:tcPr>
            <w:tcW w:w="777" w:type="dxa"/>
            <w:gridSpan w:val="3"/>
            <w:shd w:val="clear" w:color="auto" w:fill="auto"/>
          </w:tcPr>
          <w:p w14:paraId="03E1D7EF" w14:textId="77777777" w:rsidR="003E01CD" w:rsidRPr="00916DC4" w:rsidRDefault="003E01CD" w:rsidP="000E4EC0">
            <w:pPr>
              <w:pStyle w:val="TableParagraph"/>
              <w:spacing w:line="234" w:lineRule="exact"/>
              <w:ind w:left="107"/>
              <w:rPr>
                <w:rFonts w:ascii="Times New Roman" w:hAnsi="Times New Roman" w:cs="Times New Roman"/>
                <w:sz w:val="20"/>
                <w:szCs w:val="20"/>
              </w:rPr>
            </w:pPr>
            <w:r w:rsidRPr="00916DC4">
              <w:rPr>
                <w:rFonts w:ascii="Times New Roman" w:hAnsi="Times New Roman" w:cs="Times New Roman"/>
                <w:sz w:val="20"/>
                <w:szCs w:val="20"/>
              </w:rPr>
              <w:t>LO2</w:t>
            </w:r>
          </w:p>
        </w:tc>
        <w:tc>
          <w:tcPr>
            <w:tcW w:w="2354" w:type="dxa"/>
            <w:shd w:val="clear" w:color="auto" w:fill="auto"/>
          </w:tcPr>
          <w:p w14:paraId="0A259BB5" w14:textId="77777777" w:rsidR="003E01CD" w:rsidRDefault="003E01CD" w:rsidP="000E4EC0">
            <w:pPr>
              <w:pStyle w:val="TableParagraph"/>
              <w:spacing w:line="234" w:lineRule="exact"/>
              <w:ind w:left="107"/>
              <w:rPr>
                <w:rFonts w:ascii="Times New Roman" w:hAnsi="Times New Roman" w:cs="Times New Roman"/>
                <w:sz w:val="20"/>
                <w:szCs w:val="20"/>
              </w:rPr>
            </w:pPr>
            <w:r w:rsidRPr="00916DC4">
              <w:rPr>
                <w:rFonts w:ascii="Times New Roman" w:hAnsi="Times New Roman" w:cs="Times New Roman"/>
                <w:sz w:val="20"/>
                <w:szCs w:val="20"/>
              </w:rPr>
              <w:t>CO CDR/1SG UNDERSTAND THEIR RESPONSIBILITIES FOR THE UNIT MAINTENANCE PROGRAM IN THEIR ORGANIZATION</w:t>
            </w:r>
          </w:p>
          <w:p w14:paraId="5FD324DA" w14:textId="77777777" w:rsidR="003E01CD" w:rsidRPr="00916DC4" w:rsidRDefault="003E01CD" w:rsidP="000E4EC0">
            <w:pPr>
              <w:pStyle w:val="TableParagraph"/>
              <w:spacing w:line="234" w:lineRule="exact"/>
              <w:ind w:left="107"/>
              <w:rPr>
                <w:rFonts w:ascii="Times New Roman" w:hAnsi="Times New Roman" w:cs="Times New Roman"/>
                <w:sz w:val="20"/>
                <w:szCs w:val="20"/>
              </w:rPr>
            </w:pPr>
          </w:p>
        </w:tc>
        <w:tc>
          <w:tcPr>
            <w:tcW w:w="2156" w:type="dxa"/>
            <w:vMerge/>
            <w:shd w:val="clear" w:color="auto" w:fill="auto"/>
          </w:tcPr>
          <w:p w14:paraId="42399E94" w14:textId="77777777" w:rsidR="003E01CD" w:rsidRPr="00916DC4" w:rsidRDefault="003E01CD" w:rsidP="000E4EC0">
            <w:pPr>
              <w:pStyle w:val="TableParagraph"/>
              <w:spacing w:line="228" w:lineRule="exact"/>
              <w:ind w:left="107"/>
              <w:rPr>
                <w:rFonts w:ascii="Times New Roman" w:hAnsi="Times New Roman" w:cs="Times New Roman"/>
                <w:color w:val="0070C0"/>
                <w:sz w:val="20"/>
                <w:szCs w:val="20"/>
              </w:rPr>
            </w:pPr>
          </w:p>
        </w:tc>
      </w:tr>
      <w:tr w:rsidR="003E01CD" w:rsidRPr="00916DC4" w14:paraId="7466F697" w14:textId="77777777" w:rsidTr="000E4EC0">
        <w:trPr>
          <w:trHeight w:val="712"/>
        </w:trPr>
        <w:tc>
          <w:tcPr>
            <w:tcW w:w="656" w:type="dxa"/>
            <w:shd w:val="clear" w:color="auto" w:fill="auto"/>
          </w:tcPr>
          <w:p w14:paraId="161AF5DA" w14:textId="77777777" w:rsidR="003E01CD" w:rsidRPr="00916DC4" w:rsidRDefault="003E01CD" w:rsidP="000E4EC0">
            <w:pPr>
              <w:jc w:val="center"/>
              <w:rPr>
                <w:sz w:val="20"/>
                <w:szCs w:val="20"/>
              </w:rPr>
            </w:pPr>
            <w:r w:rsidRPr="00916DC4">
              <w:rPr>
                <w:sz w:val="20"/>
                <w:szCs w:val="20"/>
              </w:rPr>
              <w:t>12</w:t>
            </w:r>
          </w:p>
        </w:tc>
        <w:tc>
          <w:tcPr>
            <w:tcW w:w="3407" w:type="dxa"/>
            <w:shd w:val="clear" w:color="auto" w:fill="auto"/>
          </w:tcPr>
          <w:p w14:paraId="23566FC8" w14:textId="77777777" w:rsidR="003E01CD" w:rsidRPr="00916DC4" w:rsidRDefault="003E01CD" w:rsidP="000E4EC0">
            <w:pPr>
              <w:pStyle w:val="TableParagraph"/>
              <w:spacing w:line="233" w:lineRule="exact"/>
              <w:ind w:left="105"/>
              <w:rPr>
                <w:rFonts w:ascii="Times New Roman" w:hAnsi="Times New Roman" w:cs="Times New Roman"/>
                <w:sz w:val="20"/>
                <w:szCs w:val="20"/>
              </w:rPr>
            </w:pPr>
            <w:r w:rsidRPr="00916DC4">
              <w:rPr>
                <w:rFonts w:ascii="Times New Roman" w:hAnsi="Times New Roman" w:cs="Times New Roman"/>
                <w:sz w:val="20"/>
                <w:szCs w:val="20"/>
              </w:rPr>
              <w:t>COMMAND RESPONSIBILITIES</w:t>
            </w:r>
          </w:p>
          <w:p w14:paraId="460B1F5A" w14:textId="77777777" w:rsidR="003E01CD" w:rsidRPr="00916DC4" w:rsidRDefault="003E01CD" w:rsidP="000E4EC0">
            <w:pPr>
              <w:pStyle w:val="TableParagraph"/>
              <w:spacing w:line="233" w:lineRule="exact"/>
              <w:ind w:left="105"/>
              <w:rPr>
                <w:rFonts w:ascii="Times New Roman" w:hAnsi="Times New Roman" w:cs="Times New Roman"/>
                <w:sz w:val="20"/>
                <w:szCs w:val="20"/>
              </w:rPr>
            </w:pPr>
            <w:r w:rsidRPr="00916DC4">
              <w:rPr>
                <w:rFonts w:ascii="Times New Roman" w:hAnsi="Times New Roman" w:cs="Times New Roman"/>
                <w:sz w:val="20"/>
                <w:szCs w:val="20"/>
              </w:rPr>
              <w:t>FOR THE VDF RETENTION</w:t>
            </w:r>
          </w:p>
          <w:p w14:paraId="33BE956A" w14:textId="77777777" w:rsidR="003E01CD" w:rsidRPr="00916DC4" w:rsidRDefault="003E01CD" w:rsidP="000E4EC0">
            <w:pPr>
              <w:pStyle w:val="TableParagraph"/>
              <w:spacing w:line="240" w:lineRule="exact"/>
              <w:ind w:left="105"/>
              <w:rPr>
                <w:rFonts w:ascii="Times New Roman" w:hAnsi="Times New Roman" w:cs="Times New Roman"/>
                <w:sz w:val="20"/>
                <w:szCs w:val="20"/>
              </w:rPr>
            </w:pPr>
            <w:r w:rsidRPr="00916DC4">
              <w:rPr>
                <w:rFonts w:ascii="Times New Roman" w:hAnsi="Times New Roman" w:cs="Times New Roman"/>
                <w:sz w:val="20"/>
                <w:szCs w:val="20"/>
              </w:rPr>
              <w:t>PROGRAM</w:t>
            </w:r>
          </w:p>
        </w:tc>
        <w:tc>
          <w:tcPr>
            <w:tcW w:w="3131" w:type="dxa"/>
            <w:gridSpan w:val="4"/>
            <w:shd w:val="clear" w:color="auto" w:fill="auto"/>
          </w:tcPr>
          <w:p w14:paraId="3176D58E" w14:textId="77777777" w:rsidR="003E01CD" w:rsidRPr="00916DC4" w:rsidRDefault="003E01CD" w:rsidP="000E4EC0">
            <w:pPr>
              <w:pStyle w:val="TableParagraph"/>
              <w:spacing w:line="233" w:lineRule="exact"/>
              <w:ind w:left="107"/>
              <w:rPr>
                <w:rFonts w:ascii="Times New Roman" w:hAnsi="Times New Roman" w:cs="Times New Roman"/>
                <w:sz w:val="20"/>
                <w:szCs w:val="20"/>
              </w:rPr>
            </w:pPr>
            <w:r w:rsidRPr="00916DC4">
              <w:rPr>
                <w:rFonts w:ascii="Times New Roman" w:hAnsi="Times New Roman" w:cs="Times New Roman"/>
                <w:sz w:val="20"/>
                <w:szCs w:val="20"/>
              </w:rPr>
              <w:t>CO CDR/1SG UNDERSTAND</w:t>
            </w:r>
          </w:p>
          <w:p w14:paraId="36EB7E74" w14:textId="77777777" w:rsidR="003E01CD" w:rsidRPr="00916DC4" w:rsidRDefault="003E01CD" w:rsidP="000E4EC0">
            <w:pPr>
              <w:pStyle w:val="TableParagraph"/>
              <w:spacing w:line="233" w:lineRule="exact"/>
              <w:ind w:left="107"/>
              <w:rPr>
                <w:rFonts w:ascii="Times New Roman" w:hAnsi="Times New Roman" w:cs="Times New Roman"/>
                <w:sz w:val="20"/>
                <w:szCs w:val="20"/>
              </w:rPr>
            </w:pPr>
            <w:r w:rsidRPr="00916DC4">
              <w:rPr>
                <w:rFonts w:ascii="Times New Roman" w:hAnsi="Times New Roman" w:cs="Times New Roman"/>
                <w:sz w:val="20"/>
                <w:szCs w:val="20"/>
              </w:rPr>
              <w:t>RESPONSIBILITIES FOR</w:t>
            </w:r>
            <w:r w:rsidRPr="00916DC4">
              <w:rPr>
                <w:rFonts w:ascii="Times New Roman" w:hAnsi="Times New Roman" w:cs="Times New Roman"/>
                <w:spacing w:val="60"/>
                <w:sz w:val="20"/>
                <w:szCs w:val="20"/>
              </w:rPr>
              <w:t xml:space="preserve"> </w:t>
            </w:r>
            <w:r w:rsidRPr="00916DC4">
              <w:rPr>
                <w:rFonts w:ascii="Times New Roman" w:hAnsi="Times New Roman" w:cs="Times New Roman"/>
                <w:sz w:val="20"/>
                <w:szCs w:val="20"/>
              </w:rPr>
              <w:t>DEVELOPING,</w:t>
            </w:r>
          </w:p>
          <w:p w14:paraId="035F0821" w14:textId="77777777" w:rsidR="003E01CD" w:rsidRPr="00916DC4" w:rsidRDefault="003E01CD" w:rsidP="000E4EC0">
            <w:pPr>
              <w:pStyle w:val="TableParagraph"/>
              <w:spacing w:line="233" w:lineRule="exact"/>
              <w:ind w:left="107"/>
              <w:rPr>
                <w:rFonts w:ascii="Times New Roman" w:hAnsi="Times New Roman" w:cs="Times New Roman"/>
                <w:sz w:val="20"/>
                <w:szCs w:val="20"/>
              </w:rPr>
            </w:pPr>
            <w:r w:rsidRPr="00916DC4">
              <w:rPr>
                <w:rFonts w:ascii="Times New Roman" w:hAnsi="Times New Roman" w:cs="Times New Roman"/>
                <w:sz w:val="20"/>
                <w:szCs w:val="20"/>
              </w:rPr>
              <w:t>IMPLEMENTING AND SUSTAINING A VDF</w:t>
            </w:r>
          </w:p>
          <w:p w14:paraId="6FC78140" w14:textId="77777777" w:rsidR="003E01CD" w:rsidRPr="00916DC4" w:rsidRDefault="003E01CD" w:rsidP="000E4EC0">
            <w:pPr>
              <w:pStyle w:val="TableParagraph"/>
              <w:spacing w:line="233" w:lineRule="exact"/>
              <w:ind w:left="107"/>
              <w:rPr>
                <w:rFonts w:ascii="Times New Roman" w:hAnsi="Times New Roman" w:cs="Times New Roman"/>
                <w:sz w:val="20"/>
                <w:szCs w:val="20"/>
              </w:rPr>
            </w:pPr>
            <w:r w:rsidRPr="00916DC4">
              <w:rPr>
                <w:rFonts w:ascii="Times New Roman" w:hAnsi="Times New Roman" w:cs="Times New Roman"/>
                <w:sz w:val="20"/>
                <w:szCs w:val="20"/>
              </w:rPr>
              <w:t>RETENTION PROGRAM IN THEIR ORGANIZATION TO REENLIST INTO THE</w:t>
            </w:r>
          </w:p>
          <w:p w14:paraId="53B654FB" w14:textId="77777777" w:rsidR="003E01CD" w:rsidRDefault="003E01CD" w:rsidP="000E4EC0">
            <w:pPr>
              <w:pStyle w:val="TableParagraph"/>
              <w:spacing w:line="232" w:lineRule="exact"/>
              <w:ind w:left="107"/>
              <w:rPr>
                <w:rFonts w:ascii="Times New Roman" w:hAnsi="Times New Roman" w:cs="Times New Roman"/>
                <w:sz w:val="20"/>
                <w:szCs w:val="20"/>
              </w:rPr>
            </w:pPr>
            <w:r w:rsidRPr="00916DC4">
              <w:rPr>
                <w:rFonts w:ascii="Times New Roman" w:hAnsi="Times New Roman" w:cs="Times New Roman"/>
                <w:sz w:val="20"/>
                <w:szCs w:val="20"/>
              </w:rPr>
              <w:t xml:space="preserve">VDF OR TRANSFER/ENLIST INTO THE IRR </w:t>
            </w:r>
          </w:p>
          <w:p w14:paraId="14E70E35" w14:textId="77777777" w:rsidR="003E01CD" w:rsidRPr="00916DC4" w:rsidRDefault="003E01CD" w:rsidP="000E4EC0">
            <w:pPr>
              <w:pStyle w:val="TableParagraph"/>
              <w:spacing w:line="232" w:lineRule="exact"/>
              <w:ind w:left="107"/>
              <w:rPr>
                <w:rFonts w:ascii="Times New Roman" w:hAnsi="Times New Roman" w:cs="Times New Roman"/>
                <w:sz w:val="20"/>
                <w:szCs w:val="20"/>
              </w:rPr>
            </w:pPr>
          </w:p>
        </w:tc>
        <w:tc>
          <w:tcPr>
            <w:tcW w:w="2156" w:type="dxa"/>
            <w:shd w:val="clear" w:color="auto" w:fill="auto"/>
          </w:tcPr>
          <w:p w14:paraId="7F18C5BE" w14:textId="77777777" w:rsidR="003E01CD" w:rsidRPr="00916DC4" w:rsidRDefault="003E01CD" w:rsidP="000E4EC0">
            <w:pPr>
              <w:pStyle w:val="TableParagraph"/>
              <w:spacing w:line="228" w:lineRule="exact"/>
              <w:ind w:left="107"/>
              <w:rPr>
                <w:rFonts w:ascii="Times New Roman" w:hAnsi="Times New Roman" w:cs="Times New Roman"/>
                <w:color w:val="0070C0"/>
                <w:sz w:val="20"/>
                <w:szCs w:val="20"/>
              </w:rPr>
            </w:pPr>
            <w:r w:rsidRPr="00916DC4">
              <w:rPr>
                <w:rFonts w:ascii="Times New Roman" w:hAnsi="Times New Roman" w:cs="Times New Roman"/>
                <w:color w:val="0070C0"/>
                <w:sz w:val="20"/>
                <w:szCs w:val="20"/>
              </w:rPr>
              <w:t>RSP Training</w:t>
            </w:r>
          </w:p>
        </w:tc>
      </w:tr>
      <w:tr w:rsidR="003E01CD" w:rsidRPr="00916DC4" w14:paraId="221E99B8" w14:textId="77777777" w:rsidTr="000E4EC0">
        <w:trPr>
          <w:trHeight w:val="712"/>
        </w:trPr>
        <w:tc>
          <w:tcPr>
            <w:tcW w:w="656" w:type="dxa"/>
            <w:shd w:val="clear" w:color="auto" w:fill="auto"/>
          </w:tcPr>
          <w:p w14:paraId="2D0F06B4" w14:textId="77777777" w:rsidR="003E01CD" w:rsidRPr="00916DC4" w:rsidRDefault="003E01CD" w:rsidP="000E4EC0">
            <w:pPr>
              <w:jc w:val="center"/>
              <w:rPr>
                <w:sz w:val="20"/>
                <w:szCs w:val="20"/>
              </w:rPr>
            </w:pPr>
          </w:p>
        </w:tc>
        <w:tc>
          <w:tcPr>
            <w:tcW w:w="3407" w:type="dxa"/>
            <w:shd w:val="clear" w:color="auto" w:fill="auto"/>
          </w:tcPr>
          <w:p w14:paraId="3480E701" w14:textId="0F776503" w:rsidR="003E01CD" w:rsidRPr="00916DC4" w:rsidRDefault="003E01CD" w:rsidP="000E4EC0">
            <w:pPr>
              <w:pStyle w:val="TableParagraph"/>
              <w:spacing w:line="233" w:lineRule="exact"/>
              <w:ind w:left="105"/>
              <w:rPr>
                <w:rFonts w:ascii="Times New Roman" w:hAnsi="Times New Roman" w:cs="Times New Roman"/>
                <w:sz w:val="20"/>
                <w:szCs w:val="20"/>
              </w:rPr>
            </w:pPr>
            <w:r w:rsidRPr="00916DC4">
              <w:rPr>
                <w:rFonts w:ascii="Times New Roman" w:hAnsi="Times New Roman" w:cs="Times New Roman"/>
                <w:sz w:val="20"/>
                <w:szCs w:val="20"/>
              </w:rPr>
              <w:t>CAPSTONE</w:t>
            </w:r>
            <w:r w:rsidR="00E54DBA">
              <w:rPr>
                <w:rFonts w:ascii="Times New Roman" w:hAnsi="Times New Roman" w:cs="Times New Roman"/>
                <w:sz w:val="20"/>
                <w:szCs w:val="20"/>
              </w:rPr>
              <w:t>*</w:t>
            </w:r>
            <w:r w:rsidR="00D263A8">
              <w:rPr>
                <w:rFonts w:ascii="Times New Roman" w:hAnsi="Times New Roman" w:cs="Times New Roman"/>
                <w:sz w:val="20"/>
                <w:szCs w:val="20"/>
              </w:rPr>
              <w:t>*</w:t>
            </w:r>
          </w:p>
        </w:tc>
        <w:tc>
          <w:tcPr>
            <w:tcW w:w="3131" w:type="dxa"/>
            <w:gridSpan w:val="4"/>
            <w:shd w:val="clear" w:color="auto" w:fill="auto"/>
          </w:tcPr>
          <w:p w14:paraId="502AF35E" w14:textId="77777777" w:rsidR="003E01CD" w:rsidRDefault="003E01CD" w:rsidP="000E4EC0">
            <w:pPr>
              <w:pStyle w:val="TableParagraph"/>
              <w:spacing w:line="233" w:lineRule="exact"/>
              <w:ind w:left="107"/>
              <w:rPr>
                <w:rFonts w:ascii="Times New Roman" w:hAnsi="Times New Roman" w:cs="Times New Roman"/>
                <w:sz w:val="20"/>
                <w:szCs w:val="20"/>
              </w:rPr>
            </w:pPr>
            <w:r w:rsidRPr="00916DC4">
              <w:rPr>
                <w:rFonts w:ascii="Times New Roman" w:hAnsi="Times New Roman" w:cs="Times New Roman"/>
                <w:sz w:val="20"/>
                <w:szCs w:val="20"/>
              </w:rPr>
              <w:t>SOLDIERS APPLY LESSONS OF COURSE INTO A VDF IMPROVEMENT PROJECT/BRIEF</w:t>
            </w:r>
          </w:p>
          <w:p w14:paraId="1AC74D78" w14:textId="77777777" w:rsidR="003E01CD" w:rsidRPr="00916DC4" w:rsidRDefault="003E01CD" w:rsidP="000E4EC0">
            <w:pPr>
              <w:pStyle w:val="TableParagraph"/>
              <w:spacing w:line="233" w:lineRule="exact"/>
              <w:ind w:left="107"/>
              <w:rPr>
                <w:rFonts w:ascii="Times New Roman" w:hAnsi="Times New Roman" w:cs="Times New Roman"/>
                <w:sz w:val="20"/>
                <w:szCs w:val="20"/>
              </w:rPr>
            </w:pPr>
          </w:p>
        </w:tc>
        <w:tc>
          <w:tcPr>
            <w:tcW w:w="2156" w:type="dxa"/>
            <w:shd w:val="clear" w:color="auto" w:fill="auto"/>
          </w:tcPr>
          <w:p w14:paraId="6AF3B2C8" w14:textId="77777777" w:rsidR="003E01CD" w:rsidRPr="00916DC4" w:rsidRDefault="003E01CD" w:rsidP="000E4EC0">
            <w:pPr>
              <w:pStyle w:val="TableParagraph"/>
              <w:spacing w:line="228" w:lineRule="exact"/>
              <w:ind w:left="107"/>
              <w:rPr>
                <w:rFonts w:ascii="Times New Roman" w:hAnsi="Times New Roman" w:cs="Times New Roman"/>
                <w:color w:val="0070C0"/>
                <w:sz w:val="20"/>
                <w:szCs w:val="20"/>
              </w:rPr>
            </w:pPr>
          </w:p>
        </w:tc>
      </w:tr>
    </w:tbl>
    <w:p w14:paraId="754835F9" w14:textId="77777777" w:rsidR="003E01CD" w:rsidRPr="00FE5223" w:rsidRDefault="003E01CD" w:rsidP="00B3430C">
      <w:pPr>
        <w:autoSpaceDE w:val="0"/>
        <w:autoSpaceDN w:val="0"/>
        <w:adjustRightInd w:val="0"/>
        <w:spacing w:after="0" w:line="240" w:lineRule="auto"/>
        <w:jc w:val="center"/>
        <w:rPr>
          <w:rFonts w:ascii="Times New Roman" w:eastAsia="Times New Roman" w:hAnsi="Times New Roman"/>
          <w:b/>
          <w:bCs/>
          <w:sz w:val="28"/>
          <w:szCs w:val="28"/>
        </w:rPr>
      </w:pPr>
    </w:p>
    <w:p w14:paraId="3C017529" w14:textId="6279C288" w:rsidR="00D263A8" w:rsidRDefault="00D263A8" w:rsidP="004E25CF">
      <w:pPr>
        <w:spacing w:after="0" w:line="240" w:lineRule="auto"/>
        <w:rPr>
          <w:rFonts w:ascii="Times New Roman" w:eastAsia="Times New Roman" w:hAnsi="Times New Roman"/>
          <w:sz w:val="28"/>
          <w:szCs w:val="28"/>
        </w:rPr>
      </w:pPr>
      <w:r>
        <w:rPr>
          <w:rFonts w:ascii="Times New Roman" w:eastAsia="Times New Roman" w:hAnsi="Times New Roman"/>
          <w:sz w:val="28"/>
          <w:szCs w:val="28"/>
        </w:rPr>
        <w:t>*</w:t>
      </w:r>
      <w:r w:rsidRPr="00CE614E">
        <w:rPr>
          <w:rFonts w:ascii="Times New Roman" w:eastAsia="Times New Roman" w:hAnsi="Times New Roman"/>
          <w:sz w:val="24"/>
          <w:szCs w:val="24"/>
        </w:rPr>
        <w:t xml:space="preserve">Taught by </w:t>
      </w:r>
      <w:r w:rsidR="00CE614E" w:rsidRPr="00CE614E">
        <w:rPr>
          <w:rFonts w:ascii="Times New Roman" w:eastAsia="Times New Roman" w:hAnsi="Times New Roman"/>
          <w:sz w:val="24"/>
          <w:szCs w:val="24"/>
        </w:rPr>
        <w:t>O-4 or above</w:t>
      </w:r>
    </w:p>
    <w:p w14:paraId="1EB23846" w14:textId="6EE0AAB3" w:rsidR="004E25CF" w:rsidRDefault="00D263A8" w:rsidP="004E25CF">
      <w:pPr>
        <w:spacing w:after="0" w:line="240" w:lineRule="auto"/>
        <w:rPr>
          <w:rFonts w:ascii="Times New Roman" w:eastAsia="Times New Roman" w:hAnsi="Times New Roman"/>
          <w:color w:val="26282A"/>
          <w:sz w:val="24"/>
          <w:szCs w:val="24"/>
          <w:shd w:val="clear" w:color="auto" w:fill="FFFFFF"/>
        </w:rPr>
      </w:pPr>
      <w:r>
        <w:rPr>
          <w:rFonts w:ascii="Times New Roman" w:eastAsia="Times New Roman" w:hAnsi="Times New Roman"/>
          <w:sz w:val="28"/>
          <w:szCs w:val="28"/>
        </w:rPr>
        <w:t>**</w:t>
      </w:r>
      <w:r w:rsidR="004E25CF">
        <w:rPr>
          <w:rFonts w:ascii="Times New Roman" w:eastAsia="Times New Roman" w:hAnsi="Times New Roman"/>
          <w:color w:val="26282A"/>
          <w:sz w:val="24"/>
          <w:szCs w:val="24"/>
          <w:shd w:val="clear" w:color="auto" w:fill="FFFFFF"/>
        </w:rPr>
        <w:t xml:space="preserve">CAPSTONE: </w:t>
      </w:r>
      <w:r w:rsidR="004E25CF" w:rsidRPr="00DD29E1">
        <w:rPr>
          <w:rFonts w:ascii="Times New Roman" w:eastAsia="Times New Roman" w:hAnsi="Times New Roman"/>
          <w:color w:val="26282A"/>
          <w:sz w:val="24"/>
          <w:szCs w:val="24"/>
          <w:shd w:val="clear" w:color="auto" w:fill="FFFFFF"/>
        </w:rPr>
        <w:t xml:space="preserve">The primary </w:t>
      </w:r>
      <w:r w:rsidR="004E25CF">
        <w:rPr>
          <w:rFonts w:ascii="Times New Roman" w:eastAsia="Times New Roman" w:hAnsi="Times New Roman"/>
          <w:color w:val="26282A"/>
          <w:sz w:val="24"/>
          <w:szCs w:val="24"/>
          <w:shd w:val="clear" w:color="auto" w:fill="FFFFFF"/>
        </w:rPr>
        <w:t>CCC</w:t>
      </w:r>
      <w:r w:rsidR="004E25CF" w:rsidRPr="00DD29E1">
        <w:rPr>
          <w:rFonts w:ascii="Times New Roman" w:eastAsia="Times New Roman" w:hAnsi="Times New Roman"/>
          <w:color w:val="26282A"/>
          <w:sz w:val="24"/>
          <w:szCs w:val="24"/>
          <w:shd w:val="clear" w:color="auto" w:fill="FFFFFF"/>
        </w:rPr>
        <w:t xml:space="preserve"> mission is to develop the leadership and professional skills of each qualified </w:t>
      </w:r>
      <w:r w:rsidR="003A63AA">
        <w:rPr>
          <w:rFonts w:ascii="Times New Roman" w:eastAsia="Times New Roman" w:hAnsi="Times New Roman"/>
          <w:color w:val="26282A"/>
          <w:sz w:val="24"/>
          <w:szCs w:val="24"/>
          <w:shd w:val="clear" w:color="auto" w:fill="FFFFFF"/>
        </w:rPr>
        <w:t>soldier</w:t>
      </w:r>
      <w:r>
        <w:rPr>
          <w:rFonts w:ascii="Times New Roman" w:eastAsia="Times New Roman" w:hAnsi="Times New Roman"/>
          <w:color w:val="26282A"/>
          <w:sz w:val="24"/>
          <w:szCs w:val="24"/>
          <w:shd w:val="clear" w:color="auto" w:fill="FFFFFF"/>
        </w:rPr>
        <w:t xml:space="preserve"> </w:t>
      </w:r>
      <w:r w:rsidR="004E25CF" w:rsidRPr="00DD29E1">
        <w:rPr>
          <w:rFonts w:ascii="Times New Roman" w:eastAsia="Times New Roman" w:hAnsi="Times New Roman"/>
          <w:color w:val="26282A"/>
          <w:sz w:val="24"/>
          <w:szCs w:val="24"/>
          <w:shd w:val="clear" w:color="auto" w:fill="FFFFFF"/>
        </w:rPr>
        <w:t xml:space="preserve">to prepare him or her for appointment as a VDF </w:t>
      </w:r>
      <w:r w:rsidR="00BF2399">
        <w:rPr>
          <w:rFonts w:ascii="Times New Roman" w:eastAsia="Times New Roman" w:hAnsi="Times New Roman"/>
          <w:color w:val="26282A"/>
          <w:sz w:val="24"/>
          <w:szCs w:val="24"/>
          <w:shd w:val="clear" w:color="auto" w:fill="FFFFFF"/>
        </w:rPr>
        <w:t>commander capable of</w:t>
      </w:r>
      <w:r w:rsidR="004E25CF" w:rsidRPr="00DD29E1">
        <w:rPr>
          <w:rFonts w:ascii="Times New Roman" w:eastAsia="Times New Roman" w:hAnsi="Times New Roman"/>
          <w:color w:val="26282A"/>
          <w:sz w:val="24"/>
          <w:szCs w:val="24"/>
          <w:shd w:val="clear" w:color="auto" w:fill="FFFFFF"/>
        </w:rPr>
        <w:t xml:space="preserve"> leading VDF troops to execute all VDF missions and tasks</w:t>
      </w:r>
      <w:r w:rsidR="00BF2399">
        <w:rPr>
          <w:rFonts w:ascii="Times New Roman" w:eastAsia="Times New Roman" w:hAnsi="Times New Roman"/>
          <w:color w:val="26282A"/>
          <w:sz w:val="24"/>
          <w:szCs w:val="24"/>
          <w:shd w:val="clear" w:color="auto" w:fill="FFFFFF"/>
        </w:rPr>
        <w:t xml:space="preserve"> at the company level</w:t>
      </w:r>
      <w:r w:rsidR="004E25CF" w:rsidRPr="00DD29E1">
        <w:rPr>
          <w:rFonts w:ascii="Times New Roman" w:eastAsia="Times New Roman" w:hAnsi="Times New Roman"/>
          <w:color w:val="26282A"/>
          <w:sz w:val="24"/>
          <w:szCs w:val="24"/>
          <w:shd w:val="clear" w:color="auto" w:fill="FFFFFF"/>
        </w:rPr>
        <w:t>. </w:t>
      </w:r>
      <w:r w:rsidR="003A63AA">
        <w:rPr>
          <w:rFonts w:ascii="Times New Roman" w:eastAsia="Times New Roman" w:hAnsi="Times New Roman"/>
          <w:color w:val="26282A"/>
          <w:sz w:val="24"/>
          <w:szCs w:val="24"/>
          <w:shd w:val="clear" w:color="auto" w:fill="FFFFFF"/>
        </w:rPr>
        <w:t>T</w:t>
      </w:r>
      <w:r w:rsidR="004E25CF">
        <w:rPr>
          <w:rFonts w:ascii="Times New Roman" w:eastAsia="Times New Roman" w:hAnsi="Times New Roman"/>
          <w:color w:val="26282A"/>
          <w:sz w:val="24"/>
          <w:szCs w:val="24"/>
          <w:shd w:val="clear" w:color="auto" w:fill="FFFFFF"/>
        </w:rPr>
        <w:t xml:space="preserve">his </w:t>
      </w:r>
      <w:r w:rsidR="003A63AA">
        <w:rPr>
          <w:rFonts w:ascii="Times New Roman" w:eastAsia="Times New Roman" w:hAnsi="Times New Roman"/>
          <w:color w:val="26282A"/>
          <w:sz w:val="24"/>
          <w:szCs w:val="24"/>
          <w:shd w:val="clear" w:color="auto" w:fill="FFFFFF"/>
        </w:rPr>
        <w:t xml:space="preserve">final project </w:t>
      </w:r>
      <w:r w:rsidR="004E25CF">
        <w:rPr>
          <w:rFonts w:ascii="Times New Roman" w:eastAsia="Times New Roman" w:hAnsi="Times New Roman"/>
          <w:color w:val="26282A"/>
          <w:sz w:val="24"/>
          <w:szCs w:val="24"/>
          <w:shd w:val="clear" w:color="auto" w:fill="FFFFFF"/>
        </w:rPr>
        <w:t xml:space="preserve">will consist of </w:t>
      </w:r>
      <w:r w:rsidR="003A63AA">
        <w:rPr>
          <w:rFonts w:ascii="Times New Roman" w:eastAsia="Times New Roman" w:hAnsi="Times New Roman"/>
          <w:color w:val="26282A"/>
          <w:sz w:val="24"/>
          <w:szCs w:val="24"/>
          <w:shd w:val="clear" w:color="auto" w:fill="FFFFFF"/>
        </w:rPr>
        <w:t>soldiers</w:t>
      </w:r>
      <w:r w:rsidR="004E25CF">
        <w:rPr>
          <w:rFonts w:ascii="Times New Roman" w:eastAsia="Times New Roman" w:hAnsi="Times New Roman"/>
          <w:color w:val="26282A"/>
          <w:sz w:val="24"/>
          <w:szCs w:val="24"/>
          <w:shd w:val="clear" w:color="auto" w:fill="FFFFFF"/>
        </w:rPr>
        <w:t xml:space="preserve"> using the administrative writing skills and Decision Paper format, Operations and Training Standard Operating Procedures to communicate a memo For to the Commanding General.  The paper will leverage lessons </w:t>
      </w:r>
      <w:r w:rsidR="001163E2">
        <w:rPr>
          <w:rFonts w:ascii="Times New Roman" w:eastAsia="Times New Roman" w:hAnsi="Times New Roman"/>
          <w:color w:val="26282A"/>
          <w:sz w:val="24"/>
          <w:szCs w:val="24"/>
          <w:shd w:val="clear" w:color="auto" w:fill="FFFFFF"/>
        </w:rPr>
        <w:t>from the CCC and</w:t>
      </w:r>
      <w:r w:rsidR="004E25CF">
        <w:rPr>
          <w:rFonts w:ascii="Times New Roman" w:eastAsia="Times New Roman" w:hAnsi="Times New Roman"/>
          <w:color w:val="26282A"/>
          <w:sz w:val="24"/>
          <w:szCs w:val="24"/>
          <w:shd w:val="clear" w:color="auto" w:fill="FFFFFF"/>
        </w:rPr>
        <w:t xml:space="preserve"> apply those to the VDF, proposing a solution to produce an improved process or new process for the VDF</w:t>
      </w:r>
      <w:r>
        <w:rPr>
          <w:rFonts w:ascii="Times New Roman" w:eastAsia="Times New Roman" w:hAnsi="Times New Roman"/>
          <w:color w:val="26282A"/>
          <w:sz w:val="24"/>
          <w:szCs w:val="24"/>
          <w:shd w:val="clear" w:color="auto" w:fill="FFFFFF"/>
        </w:rPr>
        <w:t xml:space="preserve"> at the company level</w:t>
      </w:r>
      <w:r w:rsidR="004E25CF">
        <w:rPr>
          <w:rFonts w:ascii="Times New Roman" w:eastAsia="Times New Roman" w:hAnsi="Times New Roman"/>
          <w:color w:val="26282A"/>
          <w:sz w:val="24"/>
          <w:szCs w:val="24"/>
          <w:shd w:val="clear" w:color="auto" w:fill="FFFFFF"/>
        </w:rPr>
        <w:t xml:space="preserve">.  </w:t>
      </w:r>
    </w:p>
    <w:p w14:paraId="33051257" w14:textId="36259A4A" w:rsidR="004E25CF" w:rsidRDefault="004E25CF" w:rsidP="0029617D">
      <w:pPr>
        <w:spacing w:after="0" w:line="240" w:lineRule="auto"/>
        <w:rPr>
          <w:rFonts w:ascii="Times New Roman" w:eastAsia="Times New Roman" w:hAnsi="Times New Roman"/>
          <w:sz w:val="28"/>
          <w:szCs w:val="28"/>
        </w:rPr>
      </w:pPr>
    </w:p>
    <w:p w14:paraId="2612107A" w14:textId="77777777" w:rsidR="00B3430C" w:rsidRDefault="00B3430C" w:rsidP="00B3430C">
      <w:pPr>
        <w:autoSpaceDE w:val="0"/>
        <w:autoSpaceDN w:val="0"/>
        <w:adjustRightInd w:val="0"/>
        <w:spacing w:after="0" w:line="240" w:lineRule="auto"/>
        <w:ind w:firstLine="720"/>
        <w:rPr>
          <w:rFonts w:ascii="Times New Roman" w:eastAsia="Times New Roman" w:hAnsi="Times New Roman"/>
          <w:b/>
          <w:bCs/>
          <w:sz w:val="28"/>
          <w:szCs w:val="28"/>
        </w:rPr>
      </w:pPr>
    </w:p>
    <w:p w14:paraId="1E0EDEFB" w14:textId="77777777" w:rsidR="00B3430C" w:rsidRPr="00FE5223" w:rsidRDefault="00B3430C" w:rsidP="005E21BA">
      <w:pPr>
        <w:autoSpaceDE w:val="0"/>
        <w:autoSpaceDN w:val="0"/>
        <w:adjustRightInd w:val="0"/>
        <w:spacing w:after="0" w:line="240" w:lineRule="auto"/>
        <w:rPr>
          <w:rFonts w:ascii="Times New Roman" w:eastAsia="Times New Roman" w:hAnsi="Times New Roman"/>
          <w:b/>
          <w:bCs/>
          <w:sz w:val="28"/>
          <w:szCs w:val="28"/>
        </w:rPr>
      </w:pPr>
      <w:r w:rsidRPr="00FE5223">
        <w:rPr>
          <w:rFonts w:ascii="Times New Roman" w:eastAsia="Times New Roman" w:hAnsi="Times New Roman"/>
          <w:b/>
          <w:bCs/>
          <w:sz w:val="28"/>
          <w:szCs w:val="28"/>
        </w:rPr>
        <w:t>PROGRAM AND STUDENT LEARNING OUTCOMES</w:t>
      </w:r>
    </w:p>
    <w:p w14:paraId="3B8D01AD" w14:textId="35A312A9"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r w:rsidRPr="00FE5223">
        <w:rPr>
          <w:rFonts w:ascii="Times New Roman" w:eastAsia="Times New Roman" w:hAnsi="Times New Roman"/>
          <w:bCs/>
          <w:sz w:val="28"/>
          <w:szCs w:val="28"/>
        </w:rPr>
        <w:t xml:space="preserve">The above training is intended to train the students in </w:t>
      </w:r>
      <w:r w:rsidR="00752D9F">
        <w:rPr>
          <w:rFonts w:ascii="Times New Roman" w:eastAsia="Times New Roman" w:hAnsi="Times New Roman"/>
          <w:bCs/>
          <w:sz w:val="28"/>
          <w:szCs w:val="28"/>
        </w:rPr>
        <w:t>company commander’s and 1SG’s</w:t>
      </w:r>
      <w:r w:rsidR="00B65996">
        <w:rPr>
          <w:rFonts w:ascii="Times New Roman" w:eastAsia="Times New Roman" w:hAnsi="Times New Roman"/>
          <w:bCs/>
          <w:sz w:val="28"/>
          <w:szCs w:val="28"/>
        </w:rPr>
        <w:t xml:space="preserve"> leadership</w:t>
      </w:r>
      <w:r w:rsidRPr="00FE5223">
        <w:rPr>
          <w:rFonts w:ascii="Times New Roman" w:eastAsia="Times New Roman" w:hAnsi="Times New Roman"/>
          <w:bCs/>
          <w:sz w:val="28"/>
          <w:szCs w:val="28"/>
        </w:rPr>
        <w:t xml:space="preserve"> knowledge</w:t>
      </w:r>
      <w:r w:rsidR="00752D9F">
        <w:rPr>
          <w:rFonts w:ascii="Times New Roman" w:eastAsia="Times New Roman" w:hAnsi="Times New Roman"/>
          <w:bCs/>
          <w:sz w:val="28"/>
          <w:szCs w:val="28"/>
        </w:rPr>
        <w:t xml:space="preserve"> and responsibilities</w:t>
      </w:r>
      <w:r w:rsidRPr="00FE5223">
        <w:rPr>
          <w:rFonts w:ascii="Times New Roman" w:eastAsia="Times New Roman" w:hAnsi="Times New Roman"/>
          <w:bCs/>
          <w:sz w:val="28"/>
          <w:szCs w:val="28"/>
        </w:rPr>
        <w:t>.</w:t>
      </w:r>
    </w:p>
    <w:p w14:paraId="2B86100F" w14:textId="77777777" w:rsidR="00B3430C" w:rsidRPr="00FE5223" w:rsidRDefault="00B3430C" w:rsidP="00B3430C">
      <w:pPr>
        <w:autoSpaceDE w:val="0"/>
        <w:autoSpaceDN w:val="0"/>
        <w:adjustRightInd w:val="0"/>
        <w:spacing w:after="0" w:line="240" w:lineRule="auto"/>
        <w:ind w:left="360"/>
        <w:rPr>
          <w:rFonts w:ascii="Times New Roman" w:eastAsia="Times New Roman" w:hAnsi="Times New Roman"/>
          <w:bCs/>
          <w:sz w:val="28"/>
          <w:szCs w:val="28"/>
        </w:rPr>
      </w:pPr>
    </w:p>
    <w:p w14:paraId="5122CA7E" w14:textId="77777777" w:rsidR="00B3430C" w:rsidRPr="00FE5223" w:rsidRDefault="00B3430C" w:rsidP="00B3430C">
      <w:pPr>
        <w:autoSpaceDE w:val="0"/>
        <w:autoSpaceDN w:val="0"/>
        <w:adjustRightInd w:val="0"/>
        <w:spacing w:after="0" w:line="240" w:lineRule="auto"/>
        <w:rPr>
          <w:rFonts w:ascii="Times New Roman" w:eastAsia="Times New Roman" w:hAnsi="Times New Roman"/>
          <w:b/>
          <w:bCs/>
          <w:sz w:val="28"/>
          <w:szCs w:val="28"/>
        </w:rPr>
      </w:pPr>
      <w:r w:rsidRPr="00FE5223">
        <w:rPr>
          <w:rFonts w:ascii="Times New Roman" w:eastAsia="Times New Roman" w:hAnsi="Times New Roman"/>
          <w:b/>
          <w:bCs/>
          <w:sz w:val="28"/>
          <w:szCs w:val="28"/>
        </w:rPr>
        <w:t>CORE ABILITIES</w:t>
      </w:r>
    </w:p>
    <w:p w14:paraId="3EBF22B5" w14:textId="77777777"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r w:rsidRPr="00FE5223">
        <w:rPr>
          <w:rFonts w:ascii="Times New Roman" w:eastAsia="Times New Roman" w:hAnsi="Times New Roman"/>
          <w:sz w:val="28"/>
          <w:szCs w:val="28"/>
        </w:rPr>
        <w:t xml:space="preserve">Functional knowledge of the class subjects above.  </w:t>
      </w:r>
    </w:p>
    <w:p w14:paraId="45A358EA" w14:textId="77777777" w:rsidR="00B3430C" w:rsidRPr="00FE5223" w:rsidRDefault="00B3430C" w:rsidP="00B3430C">
      <w:pPr>
        <w:autoSpaceDE w:val="0"/>
        <w:autoSpaceDN w:val="0"/>
        <w:adjustRightInd w:val="0"/>
        <w:spacing w:after="0" w:line="240" w:lineRule="auto"/>
        <w:rPr>
          <w:rFonts w:ascii="Times New Roman" w:eastAsia="Times New Roman" w:hAnsi="Times New Roman"/>
          <w:b/>
          <w:bCs/>
          <w:sz w:val="28"/>
          <w:szCs w:val="28"/>
        </w:rPr>
      </w:pPr>
    </w:p>
    <w:p w14:paraId="2696D6B6" w14:textId="77777777" w:rsidR="00B3430C" w:rsidRPr="00FE5223" w:rsidRDefault="00B3430C" w:rsidP="00B3430C">
      <w:pPr>
        <w:autoSpaceDE w:val="0"/>
        <w:autoSpaceDN w:val="0"/>
        <w:adjustRightInd w:val="0"/>
        <w:spacing w:after="0" w:line="240" w:lineRule="auto"/>
        <w:rPr>
          <w:rFonts w:ascii="Times New Roman" w:eastAsia="Times New Roman" w:hAnsi="Times New Roman"/>
          <w:b/>
          <w:bCs/>
          <w:sz w:val="28"/>
          <w:szCs w:val="28"/>
        </w:rPr>
      </w:pPr>
      <w:r w:rsidRPr="00FE5223">
        <w:rPr>
          <w:rFonts w:ascii="Times New Roman" w:eastAsia="Times New Roman" w:hAnsi="Times New Roman"/>
          <w:b/>
          <w:bCs/>
          <w:sz w:val="28"/>
          <w:szCs w:val="28"/>
        </w:rPr>
        <w:t>COMPETENCIES</w:t>
      </w:r>
    </w:p>
    <w:p w14:paraId="03B7C575" w14:textId="62476593"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r w:rsidRPr="00FE5223">
        <w:rPr>
          <w:rFonts w:ascii="Times New Roman" w:eastAsia="Times New Roman" w:hAnsi="Times New Roman"/>
          <w:bCs/>
          <w:sz w:val="28"/>
          <w:szCs w:val="28"/>
        </w:rPr>
        <w:t>Individuals should</w:t>
      </w:r>
      <w:r w:rsidRPr="00FE5223">
        <w:rPr>
          <w:rFonts w:ascii="Times New Roman" w:eastAsia="Times New Roman" w:hAnsi="Times New Roman"/>
          <w:sz w:val="28"/>
          <w:szCs w:val="28"/>
        </w:rPr>
        <w:t xml:space="preserve"> complete the </w:t>
      </w:r>
      <w:r w:rsidR="00A91423">
        <w:rPr>
          <w:rFonts w:ascii="Times New Roman" w:eastAsia="Times New Roman" w:hAnsi="Times New Roman"/>
          <w:sz w:val="28"/>
          <w:szCs w:val="28"/>
        </w:rPr>
        <w:t>designated</w:t>
      </w:r>
      <w:r w:rsidR="00FE5085">
        <w:rPr>
          <w:rFonts w:ascii="Times New Roman" w:eastAsia="Times New Roman" w:hAnsi="Times New Roman"/>
          <w:sz w:val="28"/>
          <w:szCs w:val="28"/>
        </w:rPr>
        <w:t xml:space="preserve"> pre-class readings</w:t>
      </w:r>
      <w:r w:rsidR="00A91423">
        <w:rPr>
          <w:rFonts w:ascii="Times New Roman" w:eastAsia="Times New Roman" w:hAnsi="Times New Roman"/>
          <w:sz w:val="28"/>
          <w:szCs w:val="28"/>
        </w:rPr>
        <w:t xml:space="preserve"> (when assigned)</w:t>
      </w:r>
      <w:r w:rsidRPr="00FE5223">
        <w:rPr>
          <w:rFonts w:ascii="Times New Roman" w:eastAsia="Times New Roman" w:hAnsi="Times New Roman"/>
          <w:bCs/>
          <w:sz w:val="28"/>
          <w:szCs w:val="28"/>
        </w:rPr>
        <w:t xml:space="preserve">.  </w:t>
      </w:r>
    </w:p>
    <w:p w14:paraId="3C1EDBF7" w14:textId="77777777" w:rsidR="00B3430C" w:rsidRPr="00FE5223" w:rsidRDefault="00B3430C" w:rsidP="00B3430C">
      <w:pPr>
        <w:autoSpaceDE w:val="0"/>
        <w:autoSpaceDN w:val="0"/>
        <w:adjustRightInd w:val="0"/>
        <w:spacing w:after="0" w:line="240" w:lineRule="auto"/>
        <w:ind w:left="360"/>
        <w:rPr>
          <w:rFonts w:ascii="Times New Roman" w:eastAsia="Times New Roman" w:hAnsi="Times New Roman"/>
          <w:bCs/>
          <w:sz w:val="28"/>
          <w:szCs w:val="28"/>
        </w:rPr>
      </w:pPr>
    </w:p>
    <w:p w14:paraId="06E970FE" w14:textId="77777777" w:rsidR="00B3430C" w:rsidRPr="00FE5223" w:rsidRDefault="00B3430C" w:rsidP="00B3430C">
      <w:pPr>
        <w:autoSpaceDE w:val="0"/>
        <w:autoSpaceDN w:val="0"/>
        <w:adjustRightInd w:val="0"/>
        <w:spacing w:after="0" w:line="240" w:lineRule="auto"/>
        <w:ind w:left="360"/>
        <w:jc w:val="center"/>
        <w:rPr>
          <w:rFonts w:ascii="Times New Roman" w:eastAsia="Times New Roman" w:hAnsi="Times New Roman"/>
          <w:b/>
          <w:bCs/>
          <w:sz w:val="32"/>
          <w:szCs w:val="32"/>
          <w:u w:val="single"/>
        </w:rPr>
      </w:pPr>
      <w:r w:rsidRPr="00FE5223">
        <w:rPr>
          <w:rFonts w:ascii="Times New Roman" w:eastAsia="Times New Roman" w:hAnsi="Times New Roman"/>
          <w:b/>
          <w:bCs/>
          <w:sz w:val="32"/>
          <w:szCs w:val="32"/>
          <w:u w:val="single"/>
        </w:rPr>
        <w:t>COURSE PREREQUISITE 2-3</w:t>
      </w:r>
    </w:p>
    <w:p w14:paraId="44A08715" w14:textId="77777777" w:rsidR="00B3430C" w:rsidRPr="00FE5223" w:rsidRDefault="00B3430C" w:rsidP="00B3430C">
      <w:pPr>
        <w:autoSpaceDE w:val="0"/>
        <w:autoSpaceDN w:val="0"/>
        <w:adjustRightInd w:val="0"/>
        <w:spacing w:after="0" w:line="240" w:lineRule="auto"/>
        <w:ind w:left="360"/>
        <w:jc w:val="center"/>
        <w:rPr>
          <w:rFonts w:ascii="Times New Roman" w:eastAsia="Times New Roman" w:hAnsi="Times New Roman"/>
          <w:b/>
          <w:bCs/>
          <w:sz w:val="28"/>
          <w:szCs w:val="28"/>
        </w:rPr>
      </w:pPr>
    </w:p>
    <w:p w14:paraId="5D6AFD0E" w14:textId="77777777" w:rsidR="00B3430C" w:rsidRPr="00FE5223" w:rsidRDefault="00B3430C" w:rsidP="00B3430C">
      <w:pPr>
        <w:autoSpaceDE w:val="0"/>
        <w:autoSpaceDN w:val="0"/>
        <w:adjustRightInd w:val="0"/>
        <w:spacing w:after="0" w:line="240" w:lineRule="auto"/>
        <w:rPr>
          <w:rFonts w:ascii="Times New Roman" w:eastAsia="Times New Roman" w:hAnsi="Times New Roman"/>
          <w:b/>
          <w:bCs/>
          <w:sz w:val="28"/>
          <w:szCs w:val="28"/>
        </w:rPr>
      </w:pPr>
      <w:r w:rsidRPr="00FE5223">
        <w:rPr>
          <w:rFonts w:ascii="Times New Roman" w:eastAsia="Times New Roman" w:hAnsi="Times New Roman"/>
          <w:b/>
          <w:bCs/>
          <w:sz w:val="28"/>
          <w:szCs w:val="28"/>
        </w:rPr>
        <w:t>ACADEMIC HOURS</w:t>
      </w:r>
    </w:p>
    <w:p w14:paraId="6C7AE66A" w14:textId="022B7195" w:rsidR="00B3430C" w:rsidRPr="00FE5223" w:rsidRDefault="00B3430C" w:rsidP="00B3430C">
      <w:pPr>
        <w:autoSpaceDE w:val="0"/>
        <w:autoSpaceDN w:val="0"/>
        <w:adjustRightInd w:val="0"/>
        <w:spacing w:after="0" w:line="240" w:lineRule="auto"/>
        <w:ind w:firstLine="720"/>
        <w:rPr>
          <w:rFonts w:ascii="Times New Roman" w:eastAsia="Times New Roman" w:hAnsi="Times New Roman"/>
          <w:bCs/>
          <w:sz w:val="28"/>
          <w:szCs w:val="28"/>
        </w:rPr>
      </w:pPr>
      <w:r w:rsidRPr="00FE5223">
        <w:rPr>
          <w:rFonts w:ascii="Times New Roman" w:eastAsia="Times New Roman" w:hAnsi="Times New Roman"/>
          <w:bCs/>
          <w:sz w:val="28"/>
          <w:szCs w:val="28"/>
        </w:rPr>
        <w:t xml:space="preserve">A.  </w:t>
      </w:r>
      <w:r w:rsidR="00673C22">
        <w:rPr>
          <w:rFonts w:ascii="Times New Roman" w:eastAsia="Times New Roman" w:hAnsi="Times New Roman"/>
          <w:bCs/>
          <w:sz w:val="28"/>
          <w:szCs w:val="28"/>
        </w:rPr>
        <w:t>A</w:t>
      </w:r>
      <w:r w:rsidR="00B576AD">
        <w:rPr>
          <w:rFonts w:ascii="Times New Roman" w:eastAsia="Times New Roman" w:hAnsi="Times New Roman"/>
          <w:bCs/>
          <w:sz w:val="28"/>
          <w:szCs w:val="28"/>
        </w:rPr>
        <w:t xml:space="preserve">pproximately </w:t>
      </w:r>
      <w:r w:rsidR="00673C22">
        <w:rPr>
          <w:rFonts w:ascii="Times New Roman" w:eastAsia="Times New Roman" w:hAnsi="Times New Roman"/>
          <w:bCs/>
          <w:sz w:val="28"/>
          <w:szCs w:val="28"/>
        </w:rPr>
        <w:t>3</w:t>
      </w:r>
      <w:r w:rsidR="00B576AD">
        <w:rPr>
          <w:rFonts w:ascii="Times New Roman" w:eastAsia="Times New Roman" w:hAnsi="Times New Roman"/>
          <w:bCs/>
          <w:sz w:val="28"/>
          <w:szCs w:val="28"/>
        </w:rPr>
        <w:t>0 hours</w:t>
      </w:r>
      <w:r w:rsidR="00673C22">
        <w:rPr>
          <w:rFonts w:ascii="Times New Roman" w:eastAsia="Times New Roman" w:hAnsi="Times New Roman"/>
          <w:bCs/>
          <w:sz w:val="28"/>
          <w:szCs w:val="28"/>
        </w:rPr>
        <w:t xml:space="preserve"> to be completed in a maximum </w:t>
      </w:r>
      <w:r w:rsidR="00D81A8F">
        <w:rPr>
          <w:rFonts w:ascii="Times New Roman" w:eastAsia="Times New Roman" w:hAnsi="Times New Roman"/>
          <w:bCs/>
          <w:sz w:val="28"/>
          <w:szCs w:val="28"/>
        </w:rPr>
        <w:t>time of two years</w:t>
      </w:r>
    </w:p>
    <w:p w14:paraId="3BFE1BCD" w14:textId="77777777" w:rsidR="00B3430C" w:rsidRPr="00FE5223" w:rsidRDefault="00B3430C" w:rsidP="00B3430C">
      <w:pPr>
        <w:autoSpaceDE w:val="0"/>
        <w:autoSpaceDN w:val="0"/>
        <w:adjustRightInd w:val="0"/>
        <w:spacing w:after="0" w:line="240" w:lineRule="auto"/>
        <w:ind w:firstLine="720"/>
        <w:rPr>
          <w:rFonts w:ascii="Times New Roman" w:eastAsia="Times New Roman" w:hAnsi="Times New Roman"/>
          <w:bCs/>
          <w:sz w:val="28"/>
          <w:szCs w:val="28"/>
        </w:rPr>
      </w:pPr>
    </w:p>
    <w:p w14:paraId="1E7D4B5C" w14:textId="77777777" w:rsidR="00B3430C" w:rsidRPr="00FE5223" w:rsidRDefault="00B3430C" w:rsidP="00B3430C">
      <w:pPr>
        <w:autoSpaceDE w:val="0"/>
        <w:autoSpaceDN w:val="0"/>
        <w:adjustRightInd w:val="0"/>
        <w:spacing w:after="0" w:line="240" w:lineRule="auto"/>
        <w:rPr>
          <w:rFonts w:ascii="Times New Roman" w:eastAsia="Times New Roman" w:hAnsi="Times New Roman"/>
          <w:b/>
          <w:bCs/>
          <w:sz w:val="28"/>
          <w:szCs w:val="28"/>
        </w:rPr>
      </w:pPr>
      <w:r w:rsidRPr="00FE5223">
        <w:rPr>
          <w:rFonts w:ascii="Times New Roman" w:eastAsia="Times New Roman" w:hAnsi="Times New Roman"/>
          <w:b/>
          <w:bCs/>
          <w:sz w:val="28"/>
          <w:szCs w:val="28"/>
        </w:rPr>
        <w:t>CLASS SIZE - INSTRUCTOR / STUDENT RATIO</w:t>
      </w:r>
    </w:p>
    <w:p w14:paraId="47C0D1A0" w14:textId="77777777"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p>
    <w:p w14:paraId="4B36D2B9" w14:textId="4EFC4B11"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r w:rsidRPr="00FE5223">
        <w:rPr>
          <w:rFonts w:ascii="Times New Roman" w:eastAsia="Times New Roman" w:hAnsi="Times New Roman"/>
          <w:bCs/>
          <w:sz w:val="28"/>
          <w:szCs w:val="28"/>
        </w:rPr>
        <w:tab/>
        <w:t xml:space="preserve">A.  </w:t>
      </w:r>
      <w:r w:rsidR="00B576AD">
        <w:rPr>
          <w:rFonts w:ascii="Times New Roman" w:eastAsia="Times New Roman" w:hAnsi="Times New Roman"/>
          <w:bCs/>
          <w:sz w:val="28"/>
          <w:szCs w:val="28"/>
        </w:rPr>
        <w:t>Distance Learning</w:t>
      </w:r>
      <w:r w:rsidRPr="00FE5223">
        <w:rPr>
          <w:rFonts w:ascii="Times New Roman" w:eastAsia="Times New Roman" w:hAnsi="Times New Roman"/>
          <w:bCs/>
          <w:sz w:val="28"/>
          <w:szCs w:val="28"/>
        </w:rPr>
        <w:t xml:space="preserve"> is self-directed.  </w:t>
      </w:r>
    </w:p>
    <w:p w14:paraId="113ED6C1" w14:textId="77777777"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p>
    <w:p w14:paraId="32C171E5" w14:textId="365B4D2A"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r w:rsidRPr="00FE5223">
        <w:rPr>
          <w:rFonts w:ascii="Times New Roman" w:eastAsia="Times New Roman" w:hAnsi="Times New Roman"/>
          <w:bCs/>
          <w:sz w:val="28"/>
          <w:szCs w:val="28"/>
        </w:rPr>
        <w:tab/>
        <w:t xml:space="preserve">B.  </w:t>
      </w:r>
      <w:r w:rsidR="00822C24">
        <w:rPr>
          <w:rFonts w:ascii="Times New Roman" w:eastAsia="Times New Roman" w:hAnsi="Times New Roman"/>
          <w:bCs/>
          <w:sz w:val="28"/>
          <w:szCs w:val="28"/>
        </w:rPr>
        <w:t>Preferred instructor/student ratio is 1/15.</w:t>
      </w:r>
    </w:p>
    <w:p w14:paraId="423B387B" w14:textId="77777777" w:rsidR="00B3430C" w:rsidRPr="00FE5223" w:rsidRDefault="00B3430C" w:rsidP="00B3430C">
      <w:pPr>
        <w:autoSpaceDE w:val="0"/>
        <w:autoSpaceDN w:val="0"/>
        <w:adjustRightInd w:val="0"/>
        <w:spacing w:after="0" w:line="240" w:lineRule="auto"/>
        <w:ind w:left="360"/>
        <w:rPr>
          <w:rFonts w:ascii="Times New Roman" w:eastAsia="Times New Roman" w:hAnsi="Times New Roman"/>
          <w:bCs/>
          <w:sz w:val="28"/>
          <w:szCs w:val="28"/>
        </w:rPr>
      </w:pPr>
    </w:p>
    <w:p w14:paraId="74F29BCD" w14:textId="77777777" w:rsidR="00B3430C" w:rsidRPr="00FE5223" w:rsidRDefault="00B3430C" w:rsidP="00B3430C">
      <w:pPr>
        <w:autoSpaceDE w:val="0"/>
        <w:autoSpaceDN w:val="0"/>
        <w:adjustRightInd w:val="0"/>
        <w:spacing w:after="0" w:line="240" w:lineRule="auto"/>
        <w:rPr>
          <w:rFonts w:ascii="Times New Roman" w:eastAsia="Times New Roman" w:hAnsi="Times New Roman"/>
          <w:color w:val="000000"/>
          <w:sz w:val="28"/>
          <w:szCs w:val="28"/>
        </w:rPr>
      </w:pPr>
      <w:r w:rsidRPr="00FE5223">
        <w:rPr>
          <w:rFonts w:ascii="Times New Roman" w:eastAsia="Times New Roman" w:hAnsi="Times New Roman"/>
          <w:b/>
          <w:color w:val="000000"/>
          <w:sz w:val="28"/>
          <w:szCs w:val="28"/>
        </w:rPr>
        <w:t>ACADEMIC PREREQUISITES</w:t>
      </w:r>
      <w:r w:rsidRPr="00FE5223">
        <w:rPr>
          <w:rFonts w:ascii="Times New Roman" w:eastAsia="Times New Roman" w:hAnsi="Times New Roman"/>
          <w:color w:val="000000"/>
          <w:sz w:val="28"/>
          <w:szCs w:val="28"/>
        </w:rPr>
        <w:t xml:space="preserve"> </w:t>
      </w:r>
    </w:p>
    <w:p w14:paraId="1A4FEE80" w14:textId="77777777" w:rsidR="00B3430C" w:rsidRPr="00FE5223" w:rsidRDefault="00B3430C" w:rsidP="00B3430C">
      <w:pPr>
        <w:autoSpaceDE w:val="0"/>
        <w:autoSpaceDN w:val="0"/>
        <w:adjustRightInd w:val="0"/>
        <w:spacing w:after="0" w:line="240" w:lineRule="auto"/>
        <w:ind w:left="360"/>
        <w:rPr>
          <w:rFonts w:ascii="Times New Roman" w:eastAsia="Times New Roman" w:hAnsi="Times New Roman"/>
          <w:sz w:val="28"/>
          <w:szCs w:val="28"/>
        </w:rPr>
      </w:pPr>
    </w:p>
    <w:p w14:paraId="6970AFBD" w14:textId="3A9D4AD9" w:rsidR="00B3430C" w:rsidRPr="00FE5223" w:rsidRDefault="00B3430C" w:rsidP="002851C4">
      <w:pPr>
        <w:autoSpaceDE w:val="0"/>
        <w:autoSpaceDN w:val="0"/>
        <w:adjustRightInd w:val="0"/>
        <w:spacing w:after="0" w:line="240" w:lineRule="auto"/>
        <w:ind w:left="360"/>
        <w:rPr>
          <w:rFonts w:ascii="Times New Roman" w:eastAsia="Times New Roman" w:hAnsi="Times New Roman"/>
          <w:sz w:val="28"/>
          <w:szCs w:val="28"/>
        </w:rPr>
      </w:pPr>
      <w:r w:rsidRPr="00FE5223">
        <w:rPr>
          <w:rFonts w:ascii="Times New Roman" w:eastAsia="Times New Roman" w:hAnsi="Times New Roman"/>
          <w:sz w:val="28"/>
          <w:szCs w:val="28"/>
        </w:rPr>
        <w:tab/>
        <w:t xml:space="preserve">A. </w:t>
      </w:r>
      <w:r w:rsidR="002851C4">
        <w:rPr>
          <w:rFonts w:ascii="Times New Roman" w:eastAsia="Times New Roman" w:hAnsi="Times New Roman"/>
          <w:sz w:val="28"/>
          <w:szCs w:val="28"/>
        </w:rPr>
        <w:t>None</w:t>
      </w:r>
    </w:p>
    <w:p w14:paraId="2312D23C" w14:textId="77777777" w:rsidR="00B3430C" w:rsidRPr="00FE5223" w:rsidRDefault="00B3430C" w:rsidP="00B3430C">
      <w:pPr>
        <w:autoSpaceDE w:val="0"/>
        <w:autoSpaceDN w:val="0"/>
        <w:adjustRightInd w:val="0"/>
        <w:spacing w:after="0" w:line="240" w:lineRule="auto"/>
        <w:ind w:left="360"/>
        <w:rPr>
          <w:rFonts w:ascii="Times New Roman" w:eastAsia="Times New Roman" w:hAnsi="Times New Roman"/>
          <w:b/>
          <w:bCs/>
          <w:sz w:val="32"/>
          <w:szCs w:val="32"/>
        </w:rPr>
      </w:pPr>
    </w:p>
    <w:p w14:paraId="241802D8" w14:textId="77777777" w:rsidR="00B3430C" w:rsidRPr="00FE5223" w:rsidRDefault="00B3430C" w:rsidP="00B3430C">
      <w:pPr>
        <w:autoSpaceDE w:val="0"/>
        <w:autoSpaceDN w:val="0"/>
        <w:adjustRightInd w:val="0"/>
        <w:spacing w:after="0" w:line="240" w:lineRule="auto"/>
        <w:ind w:left="360"/>
        <w:jc w:val="center"/>
        <w:rPr>
          <w:rFonts w:ascii="Times New Roman" w:eastAsia="Times New Roman" w:hAnsi="Times New Roman"/>
          <w:b/>
          <w:bCs/>
          <w:sz w:val="32"/>
          <w:szCs w:val="32"/>
          <w:u w:val="single"/>
        </w:rPr>
      </w:pPr>
      <w:r w:rsidRPr="00FE5223">
        <w:rPr>
          <w:rFonts w:ascii="Times New Roman" w:eastAsia="Times New Roman" w:hAnsi="Times New Roman"/>
          <w:b/>
          <w:bCs/>
          <w:sz w:val="32"/>
          <w:szCs w:val="32"/>
          <w:u w:val="single"/>
        </w:rPr>
        <w:t>SPECIAL INFORMATION 2-4</w:t>
      </w:r>
    </w:p>
    <w:p w14:paraId="4831D10A" w14:textId="77777777" w:rsidR="00B3430C" w:rsidRPr="00FE5223" w:rsidRDefault="00B3430C" w:rsidP="00B3430C">
      <w:pPr>
        <w:autoSpaceDE w:val="0"/>
        <w:autoSpaceDN w:val="0"/>
        <w:adjustRightInd w:val="0"/>
        <w:spacing w:after="0" w:line="240" w:lineRule="auto"/>
        <w:ind w:left="360"/>
        <w:jc w:val="center"/>
        <w:rPr>
          <w:rFonts w:ascii="Times New Roman" w:eastAsia="Times New Roman" w:hAnsi="Times New Roman"/>
          <w:b/>
          <w:bCs/>
          <w:sz w:val="28"/>
          <w:szCs w:val="28"/>
        </w:rPr>
      </w:pPr>
    </w:p>
    <w:p w14:paraId="3A2D4BCB" w14:textId="77777777" w:rsidR="00B3430C" w:rsidRPr="00FE5223" w:rsidRDefault="00B3430C" w:rsidP="00B3430C">
      <w:pPr>
        <w:autoSpaceDE w:val="0"/>
        <w:autoSpaceDN w:val="0"/>
        <w:adjustRightInd w:val="0"/>
        <w:spacing w:after="25" w:line="240" w:lineRule="auto"/>
        <w:rPr>
          <w:rFonts w:ascii="Times New Roman" w:eastAsia="Times New Roman" w:hAnsi="Times New Roman"/>
          <w:b/>
          <w:color w:val="000000"/>
          <w:sz w:val="28"/>
          <w:szCs w:val="28"/>
        </w:rPr>
      </w:pPr>
      <w:r w:rsidRPr="00FE5223">
        <w:rPr>
          <w:rFonts w:ascii="Times New Roman" w:eastAsia="Times New Roman" w:hAnsi="Times New Roman"/>
          <w:b/>
          <w:color w:val="000000"/>
          <w:sz w:val="28"/>
          <w:szCs w:val="28"/>
        </w:rPr>
        <w:t>INSTRUCTOR RESOURCES</w:t>
      </w:r>
    </w:p>
    <w:p w14:paraId="76C17872" w14:textId="77777777" w:rsidR="00B3430C" w:rsidRPr="00FE5223" w:rsidRDefault="00B3430C" w:rsidP="00B3430C">
      <w:pPr>
        <w:autoSpaceDE w:val="0"/>
        <w:autoSpaceDN w:val="0"/>
        <w:adjustRightInd w:val="0"/>
        <w:spacing w:after="25" w:line="240" w:lineRule="auto"/>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Instructors are issued instructional slide packs and any student reading materials 60 days before the scheduled class.  The Professional Military Education (PME) staff will coordinate classrooms, classroom equipment, and written handouts, with G3 as needed.  </w:t>
      </w:r>
    </w:p>
    <w:p w14:paraId="7736951D" w14:textId="77777777" w:rsidR="00B3430C" w:rsidRPr="00FE5223" w:rsidRDefault="00B3430C" w:rsidP="00B3430C">
      <w:pPr>
        <w:autoSpaceDE w:val="0"/>
        <w:autoSpaceDN w:val="0"/>
        <w:adjustRightInd w:val="0"/>
        <w:spacing w:after="35" w:line="240" w:lineRule="auto"/>
        <w:rPr>
          <w:rFonts w:ascii="Times New Roman" w:eastAsia="Times New Roman" w:hAnsi="Times New Roman"/>
          <w:sz w:val="28"/>
          <w:szCs w:val="28"/>
        </w:rPr>
      </w:pPr>
    </w:p>
    <w:p w14:paraId="0403625D" w14:textId="77777777" w:rsidR="00B3430C" w:rsidRPr="00FE5223" w:rsidRDefault="00B3430C" w:rsidP="00B3430C">
      <w:pPr>
        <w:autoSpaceDE w:val="0"/>
        <w:autoSpaceDN w:val="0"/>
        <w:adjustRightInd w:val="0"/>
        <w:spacing w:after="25" w:line="240" w:lineRule="auto"/>
        <w:rPr>
          <w:rFonts w:ascii="Times New Roman" w:eastAsia="Times New Roman" w:hAnsi="Times New Roman"/>
          <w:b/>
          <w:color w:val="000000"/>
          <w:sz w:val="28"/>
          <w:szCs w:val="28"/>
        </w:rPr>
      </w:pPr>
      <w:r w:rsidRPr="00FE5223">
        <w:rPr>
          <w:rFonts w:ascii="Times New Roman" w:eastAsia="Times New Roman" w:hAnsi="Times New Roman"/>
          <w:b/>
          <w:sz w:val="28"/>
          <w:szCs w:val="28"/>
        </w:rPr>
        <w:t>TRAINING AIDS AND MATERIALS</w:t>
      </w:r>
      <w:r w:rsidRPr="00FE5223">
        <w:rPr>
          <w:rFonts w:ascii="Times New Roman" w:eastAsia="Times New Roman" w:hAnsi="Times New Roman"/>
          <w:b/>
          <w:color w:val="000000"/>
          <w:sz w:val="28"/>
          <w:szCs w:val="28"/>
        </w:rPr>
        <w:t>/EQUIPMENT NEEDED</w:t>
      </w:r>
    </w:p>
    <w:p w14:paraId="10E141C3" w14:textId="77777777" w:rsidR="00B3430C" w:rsidRPr="00FE5223" w:rsidRDefault="00B3430C" w:rsidP="00B3430C">
      <w:pPr>
        <w:autoSpaceDE w:val="0"/>
        <w:autoSpaceDN w:val="0"/>
        <w:adjustRightInd w:val="0"/>
        <w:spacing w:after="35" w:line="240" w:lineRule="auto"/>
        <w:rPr>
          <w:rFonts w:ascii="Times New Roman" w:eastAsia="Times New Roman" w:hAnsi="Times New Roman"/>
          <w:sz w:val="28"/>
          <w:szCs w:val="28"/>
        </w:rPr>
      </w:pPr>
    </w:p>
    <w:p w14:paraId="2CA47D41" w14:textId="77777777" w:rsidR="00B3430C" w:rsidRPr="00FE5223" w:rsidRDefault="00B3430C" w:rsidP="00B3430C">
      <w:pPr>
        <w:autoSpaceDE w:val="0"/>
        <w:autoSpaceDN w:val="0"/>
        <w:adjustRightInd w:val="0"/>
        <w:spacing w:after="35" w:line="240" w:lineRule="auto"/>
        <w:rPr>
          <w:rFonts w:ascii="Times New Roman" w:eastAsia="Times New Roman" w:hAnsi="Times New Roman"/>
          <w:sz w:val="28"/>
          <w:szCs w:val="28"/>
        </w:rPr>
      </w:pPr>
      <w:r w:rsidRPr="00FE5223">
        <w:rPr>
          <w:rFonts w:ascii="Times New Roman" w:eastAsia="Times New Roman" w:hAnsi="Times New Roman"/>
          <w:sz w:val="28"/>
          <w:szCs w:val="28"/>
        </w:rPr>
        <w:t>(1) Slide pack and supplemental materials; (2) A/V equipment, computer, as required; (3) White board, poster board, and markers to list ideas; (4) Student</w:t>
      </w:r>
      <w:r w:rsidRPr="00FE5223">
        <w:rPr>
          <w:rFonts w:ascii="Times New Roman" w:eastAsia="Times New Roman" w:hAnsi="Times New Roman"/>
          <w:iCs/>
          <w:sz w:val="28"/>
          <w:szCs w:val="28"/>
        </w:rPr>
        <w:t xml:space="preserve"> handout m</w:t>
      </w:r>
      <w:r w:rsidRPr="00FE5223">
        <w:rPr>
          <w:rFonts w:ascii="Times New Roman" w:eastAsia="Times New Roman" w:hAnsi="Times New Roman"/>
          <w:sz w:val="28"/>
          <w:szCs w:val="28"/>
        </w:rPr>
        <w:t xml:space="preserve">aterial to support the lesson; and (5) </w:t>
      </w:r>
      <w:r w:rsidRPr="00FE5223">
        <w:rPr>
          <w:rFonts w:ascii="Times New Roman" w:eastAsia="Times New Roman" w:hAnsi="Times New Roman"/>
          <w:iCs/>
          <w:sz w:val="28"/>
          <w:szCs w:val="28"/>
        </w:rPr>
        <w:t>Facilitator note cards</w:t>
      </w:r>
      <w:r w:rsidRPr="00FE5223">
        <w:rPr>
          <w:rFonts w:ascii="Times New Roman" w:eastAsia="Times New Roman" w:hAnsi="Times New Roman"/>
          <w:sz w:val="28"/>
          <w:szCs w:val="28"/>
        </w:rPr>
        <w:t xml:space="preserve">: Material to support facilitated discussions of video case exercises.   </w:t>
      </w:r>
    </w:p>
    <w:p w14:paraId="3D65EEEB" w14:textId="77777777" w:rsidR="00B3430C" w:rsidRPr="00FE5223" w:rsidRDefault="00B3430C" w:rsidP="00B3430C">
      <w:pPr>
        <w:autoSpaceDE w:val="0"/>
        <w:autoSpaceDN w:val="0"/>
        <w:adjustRightInd w:val="0"/>
        <w:spacing w:after="25" w:line="240" w:lineRule="auto"/>
        <w:rPr>
          <w:rFonts w:ascii="Times New Roman" w:eastAsia="Times New Roman" w:hAnsi="Times New Roman"/>
          <w:color w:val="000000"/>
          <w:sz w:val="28"/>
          <w:szCs w:val="28"/>
        </w:rPr>
      </w:pPr>
    </w:p>
    <w:p w14:paraId="0A8B9214" w14:textId="77777777" w:rsidR="00B3430C" w:rsidRPr="00FE5223" w:rsidRDefault="00B3430C" w:rsidP="00B3430C">
      <w:pPr>
        <w:autoSpaceDE w:val="0"/>
        <w:autoSpaceDN w:val="0"/>
        <w:adjustRightInd w:val="0"/>
        <w:spacing w:after="25" w:line="240" w:lineRule="auto"/>
        <w:rPr>
          <w:rFonts w:ascii="Times New Roman" w:eastAsia="Times New Roman" w:hAnsi="Times New Roman"/>
          <w:color w:val="000000"/>
          <w:sz w:val="28"/>
          <w:szCs w:val="28"/>
        </w:rPr>
      </w:pPr>
      <w:r w:rsidRPr="00FE5223">
        <w:rPr>
          <w:rFonts w:ascii="Times New Roman" w:eastAsia="Times New Roman" w:hAnsi="Times New Roman"/>
          <w:b/>
          <w:color w:val="000000"/>
          <w:sz w:val="28"/>
          <w:szCs w:val="28"/>
        </w:rPr>
        <w:t>FACILITIES/TRAINING AREA</w:t>
      </w:r>
      <w:r w:rsidRPr="00FE5223">
        <w:rPr>
          <w:rFonts w:ascii="Times New Roman" w:eastAsia="Times New Roman" w:hAnsi="Times New Roman"/>
          <w:color w:val="000000"/>
          <w:sz w:val="28"/>
          <w:szCs w:val="28"/>
        </w:rPr>
        <w:t xml:space="preserve"> </w:t>
      </w:r>
    </w:p>
    <w:p w14:paraId="276FC18A" w14:textId="79EA187C" w:rsidR="00B3430C" w:rsidRPr="00FE5223" w:rsidRDefault="00B3430C" w:rsidP="00B3430C">
      <w:pPr>
        <w:autoSpaceDE w:val="0"/>
        <w:autoSpaceDN w:val="0"/>
        <w:adjustRightInd w:val="0"/>
        <w:spacing w:after="25" w:line="240" w:lineRule="auto"/>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Classroom.</w:t>
      </w:r>
    </w:p>
    <w:p w14:paraId="05608E6C" w14:textId="77777777" w:rsidR="00B3430C" w:rsidRPr="00FE5223" w:rsidRDefault="00B3430C" w:rsidP="00B3430C">
      <w:pPr>
        <w:autoSpaceDE w:val="0"/>
        <w:autoSpaceDN w:val="0"/>
        <w:adjustRightInd w:val="0"/>
        <w:spacing w:after="25" w:line="240" w:lineRule="auto"/>
        <w:rPr>
          <w:rFonts w:ascii="Times New Roman" w:eastAsia="Times New Roman" w:hAnsi="Times New Roman"/>
          <w:color w:val="000000"/>
          <w:sz w:val="28"/>
          <w:szCs w:val="28"/>
        </w:rPr>
      </w:pPr>
    </w:p>
    <w:p w14:paraId="64447D0E" w14:textId="77777777" w:rsidR="00B3430C" w:rsidRPr="00FE5223" w:rsidRDefault="00B3430C" w:rsidP="00B3430C">
      <w:pPr>
        <w:autoSpaceDE w:val="0"/>
        <w:autoSpaceDN w:val="0"/>
        <w:adjustRightInd w:val="0"/>
        <w:spacing w:after="25" w:line="240" w:lineRule="auto"/>
        <w:rPr>
          <w:rFonts w:ascii="Times New Roman" w:eastAsia="Times New Roman" w:hAnsi="Times New Roman"/>
          <w:color w:val="000000"/>
          <w:sz w:val="28"/>
          <w:szCs w:val="28"/>
        </w:rPr>
      </w:pPr>
      <w:r w:rsidRPr="00FE5223">
        <w:rPr>
          <w:rFonts w:ascii="Times New Roman" w:eastAsia="Times New Roman" w:hAnsi="Times New Roman"/>
          <w:b/>
          <w:color w:val="000000"/>
          <w:sz w:val="28"/>
          <w:szCs w:val="28"/>
        </w:rPr>
        <w:t>ADDITIONAL TRAINING ASSISTANTS</w:t>
      </w:r>
    </w:p>
    <w:p w14:paraId="327E684A" w14:textId="7EB143BB" w:rsidR="00B3430C" w:rsidRPr="00FE5223" w:rsidRDefault="00B3430C" w:rsidP="00B3430C">
      <w:pPr>
        <w:autoSpaceDE w:val="0"/>
        <w:autoSpaceDN w:val="0"/>
        <w:adjustRightInd w:val="0"/>
        <w:spacing w:after="25" w:line="240" w:lineRule="auto"/>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Needed to teach </w:t>
      </w:r>
      <w:r w:rsidR="00384294">
        <w:rPr>
          <w:rFonts w:ascii="Times New Roman" w:eastAsia="Times New Roman" w:hAnsi="Times New Roman"/>
          <w:color w:val="000000"/>
          <w:sz w:val="28"/>
          <w:szCs w:val="28"/>
        </w:rPr>
        <w:t>subject-specific courses and</w:t>
      </w:r>
      <w:r w:rsidR="007E0817">
        <w:rPr>
          <w:rFonts w:ascii="Times New Roman" w:eastAsia="Times New Roman" w:hAnsi="Times New Roman"/>
          <w:color w:val="000000"/>
          <w:sz w:val="28"/>
          <w:szCs w:val="28"/>
        </w:rPr>
        <w:t xml:space="preserve"> leadership scenarios</w:t>
      </w:r>
      <w:r w:rsidRPr="00FE5223">
        <w:rPr>
          <w:rFonts w:ascii="Times New Roman" w:eastAsia="Times New Roman" w:hAnsi="Times New Roman"/>
          <w:color w:val="000000"/>
          <w:sz w:val="28"/>
          <w:szCs w:val="28"/>
        </w:rPr>
        <w:t>.</w:t>
      </w:r>
    </w:p>
    <w:p w14:paraId="3673AF6E" w14:textId="77777777" w:rsidR="00B3430C" w:rsidRPr="00FE5223" w:rsidRDefault="00B3430C" w:rsidP="00B3430C">
      <w:pPr>
        <w:autoSpaceDE w:val="0"/>
        <w:autoSpaceDN w:val="0"/>
        <w:adjustRightInd w:val="0"/>
        <w:spacing w:after="25" w:line="240" w:lineRule="auto"/>
        <w:rPr>
          <w:rFonts w:ascii="Times New Roman" w:eastAsia="Times New Roman" w:hAnsi="Times New Roman"/>
          <w:b/>
          <w:color w:val="000000"/>
          <w:sz w:val="28"/>
          <w:szCs w:val="28"/>
        </w:rPr>
      </w:pPr>
    </w:p>
    <w:p w14:paraId="0F1DF2EB" w14:textId="77777777" w:rsidR="00B3430C" w:rsidRPr="00FE5223" w:rsidRDefault="00B3430C" w:rsidP="00B3430C">
      <w:pPr>
        <w:autoSpaceDE w:val="0"/>
        <w:autoSpaceDN w:val="0"/>
        <w:adjustRightInd w:val="0"/>
        <w:spacing w:after="25" w:line="240" w:lineRule="auto"/>
        <w:rPr>
          <w:rFonts w:ascii="Times New Roman" w:eastAsia="Times New Roman" w:hAnsi="Times New Roman"/>
          <w:color w:val="000000"/>
          <w:sz w:val="28"/>
          <w:szCs w:val="28"/>
        </w:rPr>
      </w:pPr>
      <w:r w:rsidRPr="00FE5223">
        <w:rPr>
          <w:rFonts w:ascii="Times New Roman" w:eastAsia="Times New Roman" w:hAnsi="Times New Roman"/>
          <w:b/>
          <w:color w:val="000000"/>
          <w:sz w:val="28"/>
          <w:szCs w:val="28"/>
        </w:rPr>
        <w:lastRenderedPageBreak/>
        <w:t>SAFETY AND RISK ASSESSMENT</w:t>
      </w:r>
    </w:p>
    <w:p w14:paraId="0AFCE0B0" w14:textId="6B70257C" w:rsidR="00B3430C" w:rsidRPr="00FE5223" w:rsidRDefault="00B3430C" w:rsidP="00B3430C">
      <w:pPr>
        <w:autoSpaceDE w:val="0"/>
        <w:autoSpaceDN w:val="0"/>
        <w:adjustRightInd w:val="0"/>
        <w:spacing w:after="25" w:line="240" w:lineRule="auto"/>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Classroom environment.  </w:t>
      </w:r>
    </w:p>
    <w:p w14:paraId="22448613" w14:textId="77777777" w:rsidR="00B3430C" w:rsidRPr="00FE5223" w:rsidRDefault="00B3430C" w:rsidP="00B3430C">
      <w:pPr>
        <w:autoSpaceDE w:val="0"/>
        <w:autoSpaceDN w:val="0"/>
        <w:adjustRightInd w:val="0"/>
        <w:spacing w:after="0" w:line="240" w:lineRule="auto"/>
        <w:ind w:left="360"/>
        <w:rPr>
          <w:rFonts w:ascii="Times New Roman" w:eastAsia="Times New Roman" w:hAnsi="Times New Roman"/>
          <w:bCs/>
          <w:sz w:val="28"/>
          <w:szCs w:val="28"/>
        </w:rPr>
      </w:pPr>
    </w:p>
    <w:p w14:paraId="39D83AFA" w14:textId="77777777" w:rsidR="00B3430C" w:rsidRPr="00FE5223" w:rsidRDefault="00B3430C" w:rsidP="00B3430C">
      <w:pPr>
        <w:autoSpaceDE w:val="0"/>
        <w:autoSpaceDN w:val="0"/>
        <w:adjustRightInd w:val="0"/>
        <w:spacing w:after="0" w:line="240" w:lineRule="auto"/>
        <w:jc w:val="center"/>
        <w:rPr>
          <w:rFonts w:ascii="Times New Roman" w:eastAsia="Times New Roman" w:hAnsi="Times New Roman"/>
          <w:color w:val="000000"/>
          <w:sz w:val="32"/>
          <w:szCs w:val="32"/>
          <w:u w:val="single"/>
        </w:rPr>
      </w:pPr>
      <w:r w:rsidRPr="00FE5223">
        <w:rPr>
          <w:rFonts w:ascii="Times New Roman" w:eastAsia="Times New Roman" w:hAnsi="Times New Roman"/>
          <w:color w:val="000000"/>
          <w:sz w:val="28"/>
          <w:szCs w:val="28"/>
        </w:rPr>
        <w:t xml:space="preserve"> </w:t>
      </w:r>
      <w:r w:rsidRPr="00FE5223">
        <w:rPr>
          <w:rFonts w:ascii="Times New Roman" w:eastAsia="Times New Roman" w:hAnsi="Times New Roman"/>
          <w:b/>
          <w:color w:val="000000"/>
          <w:sz w:val="32"/>
          <w:szCs w:val="32"/>
          <w:u w:val="single"/>
        </w:rPr>
        <w:t>INSTRUCTOR GUIDANCE  2-5</w:t>
      </w:r>
    </w:p>
    <w:p w14:paraId="375B6BE0" w14:textId="77777777" w:rsidR="00B3430C" w:rsidRPr="00FE5223" w:rsidRDefault="00B3430C" w:rsidP="00B3430C">
      <w:pPr>
        <w:autoSpaceDE w:val="0"/>
        <w:autoSpaceDN w:val="0"/>
        <w:adjustRightInd w:val="0"/>
        <w:spacing w:after="0" w:line="240" w:lineRule="auto"/>
        <w:rPr>
          <w:rFonts w:ascii="Times New Roman" w:eastAsia="Times New Roman" w:hAnsi="Times New Roman"/>
          <w:color w:val="000000"/>
          <w:sz w:val="28"/>
          <w:szCs w:val="28"/>
        </w:rPr>
      </w:pPr>
    </w:p>
    <w:p w14:paraId="49464F29" w14:textId="458B441C" w:rsidR="00B3430C" w:rsidRPr="00FE5223" w:rsidRDefault="00B3430C" w:rsidP="00B3430C">
      <w:pPr>
        <w:autoSpaceDE w:val="0"/>
        <w:autoSpaceDN w:val="0"/>
        <w:adjustRightInd w:val="0"/>
        <w:spacing w:after="0" w:line="240" w:lineRule="auto"/>
        <w:rPr>
          <w:rFonts w:ascii="Times New Roman" w:hAnsi="Times New Roman"/>
          <w:sz w:val="28"/>
          <w:szCs w:val="28"/>
        </w:rPr>
      </w:pPr>
      <w:r w:rsidRPr="00FE5223">
        <w:rPr>
          <w:rFonts w:ascii="Times New Roman" w:hAnsi="Times New Roman"/>
          <w:color w:val="000000"/>
          <w:sz w:val="28"/>
          <w:szCs w:val="28"/>
        </w:rPr>
        <w:t xml:space="preserve">    a.  </w:t>
      </w:r>
      <w:r w:rsidRPr="00FE5223">
        <w:rPr>
          <w:rFonts w:ascii="Times New Roman" w:hAnsi="Times New Roman"/>
          <w:color w:val="000000"/>
          <w:sz w:val="28"/>
          <w:szCs w:val="28"/>
          <w:u w:val="single"/>
        </w:rPr>
        <w:t>Prepare</w:t>
      </w:r>
      <w:r w:rsidRPr="00FE5223">
        <w:rPr>
          <w:rFonts w:ascii="Times New Roman" w:hAnsi="Times New Roman"/>
          <w:color w:val="000000"/>
          <w:sz w:val="28"/>
          <w:szCs w:val="28"/>
        </w:rPr>
        <w:t xml:space="preserve">: (1) </w:t>
      </w:r>
      <w:r w:rsidRPr="00FE5223">
        <w:rPr>
          <w:rFonts w:ascii="Times New Roman" w:hAnsi="Times New Roman"/>
          <w:sz w:val="28"/>
          <w:szCs w:val="28"/>
        </w:rPr>
        <w:t>Locate your training site</w:t>
      </w:r>
      <w:r w:rsidR="00384294">
        <w:rPr>
          <w:rFonts w:ascii="Times New Roman" w:hAnsi="Times New Roman"/>
          <w:sz w:val="28"/>
          <w:szCs w:val="28"/>
        </w:rPr>
        <w:t>/prepare online interface</w:t>
      </w:r>
      <w:r w:rsidRPr="00FE5223">
        <w:rPr>
          <w:rFonts w:ascii="Times New Roman" w:hAnsi="Times New Roman"/>
          <w:sz w:val="28"/>
          <w:szCs w:val="28"/>
        </w:rPr>
        <w:t>; (2) Review slides for familiarization; (3) Review references; (4) Print</w:t>
      </w:r>
      <w:r w:rsidR="00384294">
        <w:rPr>
          <w:rFonts w:ascii="Times New Roman" w:hAnsi="Times New Roman"/>
          <w:sz w:val="28"/>
          <w:szCs w:val="28"/>
        </w:rPr>
        <w:t xml:space="preserve"> and/or download</w:t>
      </w:r>
      <w:r w:rsidRPr="00FE5223">
        <w:rPr>
          <w:rFonts w:ascii="Times New Roman" w:hAnsi="Times New Roman"/>
          <w:sz w:val="28"/>
          <w:szCs w:val="28"/>
        </w:rPr>
        <w:t xml:space="preserve"> lesson; (5) Notify VDF staff of student study assignments to be promulgated; (6) Develop student handouts; and (7) Print out student handouts before </w:t>
      </w:r>
      <w:r w:rsidR="00384294" w:rsidRPr="00FE5223">
        <w:rPr>
          <w:rFonts w:ascii="Times New Roman" w:hAnsi="Times New Roman"/>
          <w:sz w:val="28"/>
          <w:szCs w:val="28"/>
        </w:rPr>
        <w:t>class or</w:t>
      </w:r>
      <w:r w:rsidRPr="00FE5223">
        <w:rPr>
          <w:rFonts w:ascii="Times New Roman" w:hAnsi="Times New Roman"/>
          <w:sz w:val="28"/>
          <w:szCs w:val="28"/>
        </w:rPr>
        <w:t xml:space="preserve"> ask for VDF staff assistance.</w:t>
      </w:r>
    </w:p>
    <w:p w14:paraId="2957A91E" w14:textId="77777777" w:rsidR="00B3430C" w:rsidRPr="00FE5223" w:rsidRDefault="00B3430C" w:rsidP="00B3430C">
      <w:pPr>
        <w:autoSpaceDE w:val="0"/>
        <w:autoSpaceDN w:val="0"/>
        <w:adjustRightInd w:val="0"/>
        <w:spacing w:after="0" w:line="240" w:lineRule="auto"/>
        <w:rPr>
          <w:rFonts w:ascii="Times New Roman" w:hAnsi="Times New Roman"/>
          <w:sz w:val="28"/>
          <w:szCs w:val="28"/>
        </w:rPr>
      </w:pPr>
    </w:p>
    <w:p w14:paraId="22FFB9D8" w14:textId="77777777" w:rsidR="00B3430C" w:rsidRPr="00FE5223" w:rsidRDefault="00B3430C" w:rsidP="00B3430C">
      <w:pPr>
        <w:autoSpaceDE w:val="0"/>
        <w:autoSpaceDN w:val="0"/>
        <w:adjustRightInd w:val="0"/>
        <w:spacing w:after="0" w:line="240" w:lineRule="auto"/>
        <w:rPr>
          <w:rFonts w:ascii="Times New Roman" w:hAnsi="Times New Roman"/>
          <w:sz w:val="28"/>
          <w:szCs w:val="28"/>
        </w:rPr>
      </w:pPr>
      <w:r w:rsidRPr="00FE5223">
        <w:rPr>
          <w:rFonts w:ascii="Times New Roman" w:hAnsi="Times New Roman"/>
          <w:sz w:val="28"/>
          <w:szCs w:val="28"/>
        </w:rPr>
        <w:t xml:space="preserve">     b. </w:t>
      </w:r>
      <w:r w:rsidRPr="00FE5223">
        <w:rPr>
          <w:rFonts w:ascii="Times New Roman" w:hAnsi="Times New Roman"/>
          <w:sz w:val="28"/>
          <w:szCs w:val="28"/>
          <w:u w:val="single"/>
        </w:rPr>
        <w:t>Rehearse</w:t>
      </w:r>
      <w:r w:rsidRPr="00FE5223">
        <w:rPr>
          <w:rFonts w:ascii="Times New Roman" w:hAnsi="Times New Roman"/>
          <w:sz w:val="28"/>
          <w:szCs w:val="28"/>
        </w:rPr>
        <w:t xml:space="preserve">.  Rehearse your role in the education and training session.  </w:t>
      </w:r>
    </w:p>
    <w:p w14:paraId="4789540F" w14:textId="77777777" w:rsidR="00B3430C" w:rsidRPr="00FE5223" w:rsidRDefault="00B3430C" w:rsidP="00B3430C">
      <w:pPr>
        <w:autoSpaceDE w:val="0"/>
        <w:autoSpaceDN w:val="0"/>
        <w:adjustRightInd w:val="0"/>
        <w:spacing w:after="0" w:line="240" w:lineRule="auto"/>
        <w:rPr>
          <w:rFonts w:ascii="Times New Roman" w:eastAsia="Times New Roman" w:hAnsi="Times New Roman"/>
          <w:sz w:val="28"/>
          <w:szCs w:val="28"/>
        </w:rPr>
      </w:pPr>
    </w:p>
    <w:p w14:paraId="7A6A8CF3" w14:textId="622EF378" w:rsidR="00B3430C" w:rsidRPr="00FE5223" w:rsidRDefault="00B3430C" w:rsidP="00B3430C">
      <w:pPr>
        <w:autoSpaceDE w:val="0"/>
        <w:autoSpaceDN w:val="0"/>
        <w:adjustRightInd w:val="0"/>
        <w:spacing w:after="0" w:line="240" w:lineRule="auto"/>
        <w:rPr>
          <w:rFonts w:ascii="Times New Roman" w:eastAsia="Times New Roman" w:hAnsi="Times New Roman"/>
          <w:sz w:val="28"/>
          <w:szCs w:val="28"/>
        </w:rPr>
      </w:pPr>
      <w:r w:rsidRPr="00FE5223">
        <w:rPr>
          <w:rFonts w:ascii="Times New Roman" w:eastAsia="Times New Roman" w:hAnsi="Times New Roman"/>
          <w:sz w:val="28"/>
          <w:szCs w:val="28"/>
        </w:rPr>
        <w:t xml:space="preserve">     c. </w:t>
      </w:r>
      <w:r w:rsidRPr="00FE5223">
        <w:rPr>
          <w:rFonts w:ascii="Times New Roman" w:eastAsia="Times New Roman" w:hAnsi="Times New Roman"/>
          <w:sz w:val="28"/>
          <w:szCs w:val="28"/>
          <w:u w:val="single"/>
        </w:rPr>
        <w:t>Reconnoiter</w:t>
      </w:r>
      <w:r w:rsidRPr="00FE5223">
        <w:rPr>
          <w:rFonts w:ascii="Times New Roman" w:eastAsia="Times New Roman" w:hAnsi="Times New Roman"/>
          <w:sz w:val="28"/>
          <w:szCs w:val="28"/>
        </w:rPr>
        <w:t xml:space="preserve">.  Inspect the classroom or </w:t>
      </w:r>
      <w:r w:rsidR="0051278D">
        <w:rPr>
          <w:rFonts w:ascii="Times New Roman" w:eastAsia="Times New Roman" w:hAnsi="Times New Roman"/>
          <w:sz w:val="28"/>
          <w:szCs w:val="28"/>
        </w:rPr>
        <w:t>online LMS</w:t>
      </w:r>
      <w:r w:rsidRPr="00FE5223">
        <w:rPr>
          <w:rFonts w:ascii="Times New Roman" w:eastAsia="Times New Roman" w:hAnsi="Times New Roman"/>
          <w:sz w:val="28"/>
          <w:szCs w:val="28"/>
        </w:rPr>
        <w:t>, and equipment readiness/availability at least 12 hours prior.  Coordinate with VDF staff if you cannot do it.  Never assume the venue will be ready.</w:t>
      </w:r>
    </w:p>
    <w:p w14:paraId="64AE4DBF" w14:textId="77777777" w:rsidR="00B3430C" w:rsidRPr="00FE5223" w:rsidRDefault="00B3430C" w:rsidP="00B3430C">
      <w:pPr>
        <w:autoSpaceDE w:val="0"/>
        <w:autoSpaceDN w:val="0"/>
        <w:adjustRightInd w:val="0"/>
        <w:spacing w:after="0" w:line="240" w:lineRule="auto"/>
        <w:rPr>
          <w:rFonts w:ascii="Times New Roman" w:eastAsia="Times New Roman" w:hAnsi="Times New Roman"/>
          <w:sz w:val="28"/>
          <w:szCs w:val="28"/>
        </w:rPr>
      </w:pPr>
    </w:p>
    <w:p w14:paraId="0DE981D0" w14:textId="0E38D336" w:rsidR="00B3430C" w:rsidRPr="00FE5223" w:rsidRDefault="00B3430C" w:rsidP="00B3430C">
      <w:pPr>
        <w:autoSpaceDE w:val="0"/>
        <w:autoSpaceDN w:val="0"/>
        <w:adjustRightInd w:val="0"/>
        <w:spacing w:after="0" w:line="240" w:lineRule="auto"/>
        <w:rPr>
          <w:rFonts w:ascii="Times New Roman" w:eastAsia="Times New Roman" w:hAnsi="Times New Roman"/>
          <w:sz w:val="28"/>
          <w:szCs w:val="28"/>
        </w:rPr>
      </w:pPr>
      <w:r w:rsidRPr="00FE5223">
        <w:rPr>
          <w:rFonts w:ascii="Times New Roman" w:eastAsia="Times New Roman" w:hAnsi="Times New Roman"/>
          <w:sz w:val="28"/>
          <w:szCs w:val="28"/>
        </w:rPr>
        <w:t xml:space="preserve">     d.  </w:t>
      </w:r>
      <w:r w:rsidRPr="00FE5223">
        <w:rPr>
          <w:rFonts w:ascii="Times New Roman" w:eastAsia="Times New Roman" w:hAnsi="Times New Roman"/>
          <w:sz w:val="28"/>
          <w:szCs w:val="28"/>
          <w:u w:val="single"/>
        </w:rPr>
        <w:t>Conduct</w:t>
      </w:r>
      <w:r w:rsidRPr="00FE5223">
        <w:rPr>
          <w:rFonts w:ascii="Times New Roman" w:eastAsia="Times New Roman" w:hAnsi="Times New Roman"/>
          <w:sz w:val="28"/>
          <w:szCs w:val="28"/>
        </w:rPr>
        <w:t>. (1) Distribute</w:t>
      </w:r>
      <w:r w:rsidR="0051278D">
        <w:rPr>
          <w:rFonts w:ascii="Times New Roman" w:eastAsia="Times New Roman" w:hAnsi="Times New Roman"/>
          <w:sz w:val="28"/>
          <w:szCs w:val="28"/>
        </w:rPr>
        <w:t>/email</w:t>
      </w:r>
      <w:r w:rsidRPr="00FE5223">
        <w:rPr>
          <w:rFonts w:ascii="Times New Roman" w:eastAsia="Times New Roman" w:hAnsi="Times New Roman"/>
          <w:sz w:val="28"/>
          <w:szCs w:val="28"/>
        </w:rPr>
        <w:t xml:space="preserve"> student handouts; (2) Present the learning package and give talking points with associated slides as you progress through the presentation; (3) </w:t>
      </w:r>
      <w:r w:rsidRPr="00FE5223">
        <w:rPr>
          <w:rFonts w:ascii="Times New Roman" w:hAnsi="Times New Roman"/>
          <w:sz w:val="28"/>
          <w:szCs w:val="28"/>
        </w:rPr>
        <w:t xml:space="preserve">Be prepared to use </w:t>
      </w:r>
      <w:r w:rsidR="0051278D">
        <w:rPr>
          <w:rFonts w:ascii="Times New Roman" w:hAnsi="Times New Roman"/>
          <w:sz w:val="28"/>
          <w:szCs w:val="28"/>
        </w:rPr>
        <w:t>auxiliary instructors</w:t>
      </w:r>
      <w:r w:rsidRPr="00FE5223">
        <w:rPr>
          <w:rFonts w:ascii="Times New Roman" w:hAnsi="Times New Roman"/>
          <w:sz w:val="28"/>
          <w:szCs w:val="28"/>
        </w:rPr>
        <w:t xml:space="preserve"> on a rotating basis to teach portions of the class; (4) </w:t>
      </w:r>
      <w:r w:rsidRPr="00FE5223">
        <w:rPr>
          <w:rFonts w:ascii="Times New Roman" w:eastAsia="Times New Roman" w:hAnsi="Times New Roman"/>
          <w:sz w:val="28"/>
          <w:szCs w:val="28"/>
        </w:rPr>
        <w:t xml:space="preserve">Prepare questions for the students which would include the test questions you develop for the </w:t>
      </w:r>
      <w:r w:rsidR="00724B06">
        <w:rPr>
          <w:rFonts w:ascii="Times New Roman" w:eastAsia="Times New Roman" w:hAnsi="Times New Roman"/>
          <w:sz w:val="28"/>
          <w:szCs w:val="28"/>
        </w:rPr>
        <w:t>PME</w:t>
      </w:r>
      <w:r w:rsidRPr="00FE5223">
        <w:rPr>
          <w:rFonts w:ascii="Times New Roman" w:eastAsia="Times New Roman" w:hAnsi="Times New Roman"/>
          <w:sz w:val="28"/>
          <w:szCs w:val="28"/>
        </w:rPr>
        <w:t xml:space="preserve"> staff; (5) Get your group involved by asking the discussion questions and facilitate further discussion; (6) If time allows and appropriate, lead the students in a reflective practice exercise to answer the following questions: (a) What? (What learning concerning occurred during the edu</w:t>
      </w:r>
      <w:r w:rsidRPr="00FE5223">
        <w:rPr>
          <w:rFonts w:ascii="Times New Roman" w:eastAsia="Times New Roman" w:hAnsi="Times New Roman"/>
          <w:sz w:val="28"/>
          <w:szCs w:val="28"/>
        </w:rPr>
        <w:softHyphen/>
        <w:t xml:space="preserve">cation and training session?); (b) So what? (Why does it matter?); (c) Now what? (How will I use this information/new knowledge and apply it to my situation/unit/ organization?) </w:t>
      </w:r>
    </w:p>
    <w:p w14:paraId="5225D1D7" w14:textId="77777777" w:rsidR="00B3430C" w:rsidRPr="00FE5223" w:rsidRDefault="00B3430C" w:rsidP="00B3430C">
      <w:pPr>
        <w:numPr>
          <w:ilvl w:val="0"/>
          <w:numId w:val="1"/>
        </w:numPr>
        <w:autoSpaceDE w:val="0"/>
        <w:autoSpaceDN w:val="0"/>
        <w:adjustRightInd w:val="0"/>
        <w:spacing w:after="0" w:line="240" w:lineRule="auto"/>
        <w:rPr>
          <w:rFonts w:ascii="Times New Roman" w:eastAsia="Times New Roman" w:hAnsi="Times New Roman"/>
          <w:sz w:val="28"/>
          <w:szCs w:val="28"/>
        </w:rPr>
      </w:pPr>
    </w:p>
    <w:p w14:paraId="0FF017AD" w14:textId="77777777" w:rsidR="00B3430C" w:rsidRDefault="00B3430C" w:rsidP="00663F8B">
      <w:pPr>
        <w:autoSpaceDE w:val="0"/>
        <w:autoSpaceDN w:val="0"/>
        <w:adjustRightInd w:val="0"/>
        <w:spacing w:after="0" w:line="240" w:lineRule="auto"/>
        <w:rPr>
          <w:rFonts w:ascii="Times New Roman" w:eastAsia="Times New Roman" w:hAnsi="Times New Roman"/>
          <w:sz w:val="28"/>
          <w:szCs w:val="28"/>
        </w:rPr>
      </w:pPr>
      <w:r w:rsidRPr="00FE5223">
        <w:rPr>
          <w:rFonts w:ascii="Times New Roman" w:eastAsia="Times New Roman" w:hAnsi="Times New Roman"/>
          <w:sz w:val="28"/>
          <w:szCs w:val="28"/>
        </w:rPr>
        <w:t xml:space="preserve">      e.  </w:t>
      </w:r>
      <w:r w:rsidRPr="00FE5223">
        <w:rPr>
          <w:rFonts w:ascii="Times New Roman" w:eastAsia="Times New Roman" w:hAnsi="Times New Roman"/>
          <w:sz w:val="28"/>
          <w:szCs w:val="28"/>
          <w:u w:val="single"/>
        </w:rPr>
        <w:t>Follow up</w:t>
      </w:r>
      <w:r w:rsidRPr="00FE5223">
        <w:rPr>
          <w:rFonts w:ascii="Times New Roman" w:eastAsia="Times New Roman" w:hAnsi="Times New Roman"/>
          <w:sz w:val="28"/>
          <w:szCs w:val="28"/>
        </w:rPr>
        <w:t xml:space="preserve">: (1) If an exam covering your material does not yet exist, develop 5-10 test questions from your instruction (multiple choice/fill-in-the-blanks/true or false) and deliver to PME staff; (2) ensure students have </w:t>
      </w:r>
      <w:r>
        <w:rPr>
          <w:rFonts w:ascii="Times New Roman" w:eastAsia="Times New Roman" w:hAnsi="Times New Roman"/>
          <w:sz w:val="28"/>
          <w:szCs w:val="28"/>
        </w:rPr>
        <w:t xml:space="preserve">class and/or course </w:t>
      </w:r>
      <w:r w:rsidRPr="00FE5223">
        <w:rPr>
          <w:rFonts w:ascii="Times New Roman" w:eastAsia="Times New Roman" w:hAnsi="Times New Roman"/>
          <w:sz w:val="28"/>
          <w:szCs w:val="28"/>
        </w:rPr>
        <w:t>feedback forms and hand them in; (3)</w:t>
      </w:r>
      <w:r>
        <w:rPr>
          <w:rFonts w:ascii="Times New Roman" w:eastAsia="Times New Roman" w:hAnsi="Times New Roman"/>
          <w:sz w:val="28"/>
          <w:szCs w:val="28"/>
        </w:rPr>
        <w:t xml:space="preserve"> </w:t>
      </w:r>
      <w:r w:rsidRPr="00FE5223">
        <w:rPr>
          <w:rFonts w:ascii="Times New Roman" w:eastAsia="Times New Roman" w:hAnsi="Times New Roman"/>
          <w:sz w:val="28"/>
          <w:szCs w:val="28"/>
        </w:rPr>
        <w:t>ensure a</w:t>
      </w:r>
      <w:r>
        <w:rPr>
          <w:rFonts w:ascii="Times New Roman" w:eastAsia="Times New Roman" w:hAnsi="Times New Roman"/>
          <w:sz w:val="28"/>
          <w:szCs w:val="28"/>
        </w:rPr>
        <w:t xml:space="preserve"> class</w:t>
      </w:r>
      <w:r w:rsidRPr="00FE5223">
        <w:rPr>
          <w:rFonts w:ascii="Times New Roman" w:eastAsia="Times New Roman" w:hAnsi="Times New Roman"/>
          <w:sz w:val="28"/>
          <w:szCs w:val="28"/>
        </w:rPr>
        <w:t xml:space="preserve"> observer form like that below is viable for class visitors; (4)  Provide PME staff feedback for improving slides/other aspects of instruction; (5) review student and visitor feedback provided by PME staff.  </w:t>
      </w:r>
    </w:p>
    <w:p w14:paraId="08C8F0E9" w14:textId="77777777" w:rsidR="00B3430C" w:rsidRPr="00FE5223" w:rsidRDefault="00B3430C" w:rsidP="00B3430C">
      <w:pPr>
        <w:spacing w:after="0" w:line="240" w:lineRule="auto"/>
        <w:jc w:val="center"/>
        <w:rPr>
          <w:rFonts w:ascii="Times New Roman" w:eastAsia="Times New Roman" w:hAnsi="Times New Roman"/>
          <w:b/>
          <w:sz w:val="32"/>
          <w:szCs w:val="32"/>
        </w:rPr>
      </w:pPr>
      <w:r w:rsidRPr="00FE5223">
        <w:rPr>
          <w:rFonts w:ascii="Times New Roman" w:eastAsia="Times New Roman" w:hAnsi="Times New Roman"/>
          <w:sz w:val="28"/>
          <w:szCs w:val="28"/>
        </w:rPr>
        <w:br w:type="page"/>
      </w:r>
      <w:r w:rsidRPr="00FE5223">
        <w:rPr>
          <w:rFonts w:ascii="Times New Roman" w:eastAsia="Times New Roman" w:hAnsi="Times New Roman"/>
          <w:b/>
          <w:noProof/>
          <w:sz w:val="32"/>
          <w:szCs w:val="32"/>
        </w:rPr>
        <w:lastRenderedPageBreak/>
        <w:drawing>
          <wp:inline distT="0" distB="0" distL="0" distR="0" wp14:anchorId="0D16D508" wp14:editId="3FF75B8A">
            <wp:extent cx="1009650" cy="1009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r w:rsidRPr="00FE5223">
        <w:rPr>
          <w:rFonts w:ascii="Times New Roman" w:eastAsia="Times New Roman" w:hAnsi="Times New Roman"/>
          <w:b/>
          <w:sz w:val="32"/>
          <w:szCs w:val="32"/>
        </w:rPr>
        <w:t xml:space="preserve">    VIRGINIA DEFENSE FORCE      </w:t>
      </w:r>
      <w:r w:rsidRPr="00FE5223">
        <w:rPr>
          <w:rFonts w:ascii="Times New Roman" w:eastAsia="Times New Roman" w:hAnsi="Times New Roman"/>
          <w:b/>
          <w:noProof/>
          <w:sz w:val="32"/>
          <w:szCs w:val="32"/>
        </w:rPr>
        <w:drawing>
          <wp:inline distT="0" distB="0" distL="0" distR="0" wp14:anchorId="0F7F897D" wp14:editId="2ACA3769">
            <wp:extent cx="723900" cy="1095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1095375"/>
                    </a:xfrm>
                    <a:prstGeom prst="rect">
                      <a:avLst/>
                    </a:prstGeom>
                    <a:noFill/>
                    <a:ln>
                      <a:noFill/>
                    </a:ln>
                  </pic:spPr>
                </pic:pic>
              </a:graphicData>
            </a:graphic>
          </wp:inline>
        </w:drawing>
      </w:r>
    </w:p>
    <w:p w14:paraId="1FCEE2CE" w14:textId="77777777" w:rsidR="00B3430C" w:rsidRPr="00FE5223" w:rsidRDefault="00B3430C" w:rsidP="00B3430C">
      <w:pPr>
        <w:spacing w:after="0" w:line="240" w:lineRule="auto"/>
        <w:jc w:val="center"/>
        <w:rPr>
          <w:rFonts w:ascii="Times New Roman" w:eastAsia="Times New Roman" w:hAnsi="Times New Roman"/>
          <w:sz w:val="28"/>
          <w:szCs w:val="28"/>
        </w:rPr>
      </w:pPr>
      <w:r w:rsidRPr="00FE5223">
        <w:rPr>
          <w:rFonts w:ascii="Times New Roman" w:eastAsia="Times New Roman" w:hAnsi="Times New Roman"/>
          <w:sz w:val="28"/>
          <w:szCs w:val="28"/>
        </w:rPr>
        <w:t>Classroom Observation Form</w:t>
      </w:r>
    </w:p>
    <w:p w14:paraId="5EDFA93D" w14:textId="77777777" w:rsidR="00B3430C" w:rsidRPr="00FE5223" w:rsidRDefault="00B3430C" w:rsidP="00B3430C">
      <w:pPr>
        <w:spacing w:after="0" w:line="240" w:lineRule="auto"/>
        <w:jc w:val="center"/>
        <w:rPr>
          <w:rFonts w:ascii="Times New Roman" w:eastAsia="Times New Roman" w:hAnsi="Times New Roman"/>
          <w:b/>
          <w:noProof/>
          <w:sz w:val="24"/>
          <w:szCs w:val="24"/>
        </w:rPr>
      </w:pPr>
    </w:p>
    <w:p w14:paraId="456C7009" w14:textId="77777777" w:rsidR="00B3430C" w:rsidRPr="00FE5223" w:rsidRDefault="00B3430C" w:rsidP="00B3430C">
      <w:pPr>
        <w:spacing w:after="0" w:line="240" w:lineRule="auto"/>
        <w:rPr>
          <w:rFonts w:ascii="Times New Roman" w:eastAsia="Times New Roman" w:hAnsi="Times New Roman"/>
          <w:b/>
          <w:sz w:val="24"/>
          <w:szCs w:val="24"/>
        </w:rPr>
      </w:pPr>
      <w:r>
        <w:rPr>
          <w:noProof/>
        </w:rPr>
        <mc:AlternateContent>
          <mc:Choice Requires="wps">
            <w:drawing>
              <wp:anchor distT="0" distB="0" distL="114300" distR="114300" simplePos="0" relativeHeight="251666432" behindDoc="0" locked="0" layoutInCell="1" allowOverlap="1" wp14:anchorId="2ABC770F" wp14:editId="1B3051F8">
                <wp:simplePos x="0" y="0"/>
                <wp:positionH relativeFrom="column">
                  <wp:posOffset>1485900</wp:posOffset>
                </wp:positionH>
                <wp:positionV relativeFrom="paragraph">
                  <wp:posOffset>7620</wp:posOffset>
                </wp:positionV>
                <wp:extent cx="1219200" cy="228600"/>
                <wp:effectExtent l="0" t="0" r="19050" b="1905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28600"/>
                        </a:xfrm>
                        <a:prstGeom prst="rect">
                          <a:avLst/>
                        </a:prstGeom>
                        <a:solidFill>
                          <a:srgbClr val="FFFFFF"/>
                        </a:solidFill>
                        <a:ln w="9525">
                          <a:solidFill>
                            <a:srgbClr val="000000"/>
                          </a:solidFill>
                          <a:miter lim="800000"/>
                          <a:headEnd/>
                          <a:tailEnd/>
                        </a:ln>
                      </wps:spPr>
                      <wps:txbx>
                        <w:txbxContent>
                          <w:p w14:paraId="676D59C5" w14:textId="77777777" w:rsidR="00B3430C" w:rsidRPr="000C6623" w:rsidRDefault="00B3430C" w:rsidP="00B343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C770F" id="_x0000_t202" coordsize="21600,21600" o:spt="202" path="m,l,21600r21600,l21600,xe">
                <v:stroke joinstyle="miter"/>
                <v:path gradientshapeok="t" o:connecttype="rect"/>
              </v:shapetype>
              <v:shape id="Text Box 63" o:spid="_x0000_s1026" type="#_x0000_t202" style="position:absolute;margin-left:117pt;margin-top:.6pt;width:96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">
                <v:textbox>
                  <w:txbxContent>
                    <w:p w14:paraId="676D59C5" w14:textId="77777777" w:rsidR="00B3430C" w:rsidRPr="000C6623" w:rsidRDefault="00B3430C" w:rsidP="00B3430C"/>
                  </w:txbxContent>
                </v:textbox>
              </v:shape>
            </w:pict>
          </mc:Fallback>
        </mc:AlternateContent>
      </w:r>
      <w:r w:rsidRPr="00FE5223">
        <w:rPr>
          <w:rFonts w:ascii="Times New Roman" w:eastAsia="Times New Roman" w:hAnsi="Times New Roman"/>
          <w:b/>
          <w:sz w:val="24"/>
          <w:szCs w:val="24"/>
        </w:rPr>
        <w:t xml:space="preserve">Date of Observation:  </w:t>
      </w:r>
    </w:p>
    <w:p w14:paraId="6C12F22B" w14:textId="77777777" w:rsidR="00B3430C" w:rsidRPr="00FE5223" w:rsidRDefault="00B3430C" w:rsidP="00B3430C">
      <w:pPr>
        <w:spacing w:after="0" w:line="240" w:lineRule="auto"/>
        <w:rPr>
          <w:rFonts w:ascii="Times New Roman" w:eastAsia="Times New Roman" w:hAnsi="Times New Roman"/>
          <w:b/>
          <w:sz w:val="24"/>
          <w:szCs w:val="24"/>
        </w:rPr>
      </w:pPr>
    </w:p>
    <w:p w14:paraId="2DE140DA" w14:textId="77777777" w:rsidR="00B3430C" w:rsidRPr="00FE5223" w:rsidRDefault="00B3430C" w:rsidP="00B3430C">
      <w:pPr>
        <w:spacing w:after="0" w:line="240" w:lineRule="auto"/>
        <w:rPr>
          <w:rFonts w:ascii="Times New Roman" w:eastAsia="Times New Roman" w:hAnsi="Times New Roman"/>
          <w:b/>
          <w:sz w:val="24"/>
          <w:szCs w:val="24"/>
        </w:rPr>
      </w:pPr>
      <w:r>
        <w:rPr>
          <w:noProof/>
        </w:rPr>
        <mc:AlternateContent>
          <mc:Choice Requires="wps">
            <w:drawing>
              <wp:anchor distT="0" distB="0" distL="114300" distR="114300" simplePos="0" relativeHeight="251667456" behindDoc="0" locked="0" layoutInCell="1" allowOverlap="1" wp14:anchorId="27C55091" wp14:editId="57B08A5D">
                <wp:simplePos x="0" y="0"/>
                <wp:positionH relativeFrom="column">
                  <wp:posOffset>1447800</wp:posOffset>
                </wp:positionH>
                <wp:positionV relativeFrom="paragraph">
                  <wp:posOffset>20320</wp:posOffset>
                </wp:positionV>
                <wp:extent cx="2743200" cy="228600"/>
                <wp:effectExtent l="0" t="0" r="19050" b="1905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txbx>
                        <w:txbxContent>
                          <w:p w14:paraId="1A6FC85A" w14:textId="77777777" w:rsidR="00B3430C" w:rsidRPr="000C6623" w:rsidRDefault="00B3430C" w:rsidP="00B343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55091" id="Text Box 62" o:spid="_x0000_s1027" type="#_x0000_t202" style="position:absolute;margin-left:114pt;margin-top:1.6pt;width:3in;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1iMLAIAAFk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">
                <v:textbox>
                  <w:txbxContent>
                    <w:p w14:paraId="1A6FC85A" w14:textId="77777777" w:rsidR="00B3430C" w:rsidRPr="000C6623" w:rsidRDefault="00B3430C" w:rsidP="00B3430C"/>
                  </w:txbxContent>
                </v:textbox>
              </v:shape>
            </w:pict>
          </mc:Fallback>
        </mc:AlternateContent>
      </w:r>
      <w:r w:rsidRPr="00FE5223">
        <w:rPr>
          <w:rFonts w:ascii="Times New Roman" w:eastAsia="Times New Roman" w:hAnsi="Times New Roman"/>
          <w:b/>
          <w:sz w:val="24"/>
          <w:szCs w:val="24"/>
        </w:rPr>
        <w:t xml:space="preserve">Class Observed:         </w:t>
      </w:r>
    </w:p>
    <w:p w14:paraId="3581ADF5" w14:textId="77777777" w:rsidR="00B3430C" w:rsidRPr="00FE5223" w:rsidRDefault="00B3430C" w:rsidP="00B3430C">
      <w:pPr>
        <w:spacing w:after="0" w:line="240" w:lineRule="auto"/>
        <w:rPr>
          <w:rFonts w:ascii="Times New Roman" w:eastAsia="Times New Roman" w:hAnsi="Times New Roman"/>
          <w:b/>
          <w:sz w:val="24"/>
          <w:szCs w:val="24"/>
        </w:rPr>
      </w:pPr>
      <w:r>
        <w:rPr>
          <w:noProof/>
        </w:rPr>
        <mc:AlternateContent>
          <mc:Choice Requires="wps">
            <w:drawing>
              <wp:anchor distT="0" distB="0" distL="114300" distR="114300" simplePos="0" relativeHeight="251669504" behindDoc="0" locked="0" layoutInCell="1" allowOverlap="1" wp14:anchorId="2AB8FAC3" wp14:editId="1578D0AD">
                <wp:simplePos x="0" y="0"/>
                <wp:positionH relativeFrom="column">
                  <wp:posOffset>3962400</wp:posOffset>
                </wp:positionH>
                <wp:positionV relativeFrom="paragraph">
                  <wp:posOffset>155575</wp:posOffset>
                </wp:positionV>
                <wp:extent cx="2209800" cy="207010"/>
                <wp:effectExtent l="0" t="0" r="19050" b="2159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07010"/>
                        </a:xfrm>
                        <a:prstGeom prst="rect">
                          <a:avLst/>
                        </a:prstGeom>
                        <a:solidFill>
                          <a:srgbClr val="FFFFFF"/>
                        </a:solidFill>
                        <a:ln w="9525">
                          <a:solidFill>
                            <a:srgbClr val="000000"/>
                          </a:solidFill>
                          <a:miter lim="800000"/>
                          <a:headEnd/>
                          <a:tailEnd/>
                        </a:ln>
                      </wps:spPr>
                      <wps:txbx>
                        <w:txbxContent>
                          <w:p w14:paraId="597E867F" w14:textId="77777777" w:rsidR="00B3430C" w:rsidRPr="000C6623" w:rsidRDefault="00B3430C" w:rsidP="00B343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8FAC3" id="Text Box 61" o:spid="_x0000_s1028" type="#_x0000_t202" style="position:absolute;margin-left:312pt;margin-top:12.25pt;width:174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">
                <v:textbox>
                  <w:txbxContent>
                    <w:p w14:paraId="597E867F" w14:textId="77777777" w:rsidR="00B3430C" w:rsidRPr="000C6623" w:rsidRDefault="00B3430C" w:rsidP="00B3430C"/>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6EA3B69" wp14:editId="72F61EAE">
                <wp:simplePos x="0" y="0"/>
                <wp:positionH relativeFrom="column">
                  <wp:posOffset>685800</wp:posOffset>
                </wp:positionH>
                <wp:positionV relativeFrom="paragraph">
                  <wp:posOffset>155575</wp:posOffset>
                </wp:positionV>
                <wp:extent cx="2209800" cy="207010"/>
                <wp:effectExtent l="0" t="0" r="19050" b="2159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07010"/>
                        </a:xfrm>
                        <a:prstGeom prst="rect">
                          <a:avLst/>
                        </a:prstGeom>
                        <a:solidFill>
                          <a:srgbClr val="FFFFFF"/>
                        </a:solidFill>
                        <a:ln w="9525">
                          <a:solidFill>
                            <a:srgbClr val="000000"/>
                          </a:solidFill>
                          <a:miter lim="800000"/>
                          <a:headEnd/>
                          <a:tailEnd/>
                        </a:ln>
                      </wps:spPr>
                      <wps:txbx>
                        <w:txbxContent>
                          <w:p w14:paraId="5AEA9F0A" w14:textId="77777777" w:rsidR="00B3430C" w:rsidRPr="000C6623" w:rsidRDefault="00B3430C" w:rsidP="00B343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A3B69" id="Text Box 60" o:spid="_x0000_s1029" type="#_x0000_t202" style="position:absolute;margin-left:54pt;margin-top:12.25pt;width:174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GXLQIAAFk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">
                <v:textbox>
                  <w:txbxContent>
                    <w:p w14:paraId="5AEA9F0A" w14:textId="77777777" w:rsidR="00B3430C" w:rsidRPr="000C6623" w:rsidRDefault="00B3430C" w:rsidP="00B3430C"/>
                  </w:txbxContent>
                </v:textbox>
              </v:shape>
            </w:pict>
          </mc:Fallback>
        </mc:AlternateContent>
      </w:r>
    </w:p>
    <w:p w14:paraId="4AFB63C6" w14:textId="77777777" w:rsidR="00B3430C" w:rsidRPr="00FE5223" w:rsidRDefault="00B3430C" w:rsidP="00B3430C">
      <w:pPr>
        <w:spacing w:after="0" w:line="240" w:lineRule="auto"/>
        <w:rPr>
          <w:rFonts w:ascii="Times New Roman" w:eastAsia="Times New Roman" w:hAnsi="Times New Roman"/>
          <w:b/>
          <w:sz w:val="24"/>
          <w:szCs w:val="24"/>
        </w:rPr>
      </w:pPr>
      <w:r w:rsidRPr="00FE5223">
        <w:rPr>
          <w:rFonts w:ascii="Times New Roman" w:eastAsia="Times New Roman" w:hAnsi="Times New Roman"/>
          <w:b/>
          <w:sz w:val="24"/>
          <w:szCs w:val="24"/>
        </w:rPr>
        <w:t>Observer:</w:t>
      </w:r>
      <w:r w:rsidRPr="00FE5223">
        <w:rPr>
          <w:rFonts w:ascii="Times New Roman" w:eastAsia="Times New Roman" w:hAnsi="Times New Roman"/>
          <w:b/>
          <w:sz w:val="24"/>
          <w:szCs w:val="24"/>
        </w:rPr>
        <w:tab/>
        <w:t xml:space="preserve">           </w:t>
      </w:r>
      <w:r w:rsidRPr="00FE5223">
        <w:rPr>
          <w:rFonts w:ascii="Times New Roman" w:eastAsia="Times New Roman" w:hAnsi="Times New Roman"/>
          <w:b/>
          <w:sz w:val="24"/>
          <w:szCs w:val="24"/>
        </w:rPr>
        <w:tab/>
      </w:r>
      <w:r w:rsidRPr="00FE5223">
        <w:rPr>
          <w:rFonts w:ascii="Times New Roman" w:eastAsia="Times New Roman" w:hAnsi="Times New Roman"/>
          <w:b/>
          <w:sz w:val="24"/>
          <w:szCs w:val="24"/>
        </w:rPr>
        <w:tab/>
      </w:r>
      <w:r w:rsidRPr="00FE5223">
        <w:rPr>
          <w:rFonts w:ascii="Times New Roman" w:eastAsia="Times New Roman" w:hAnsi="Times New Roman"/>
          <w:b/>
          <w:sz w:val="24"/>
          <w:szCs w:val="24"/>
        </w:rPr>
        <w:tab/>
      </w:r>
      <w:r w:rsidRPr="00FE5223">
        <w:rPr>
          <w:rFonts w:ascii="Times New Roman" w:eastAsia="Times New Roman" w:hAnsi="Times New Roman"/>
          <w:b/>
          <w:sz w:val="24"/>
          <w:szCs w:val="24"/>
        </w:rPr>
        <w:tab/>
      </w:r>
      <w:r w:rsidRPr="00FE5223">
        <w:rPr>
          <w:rFonts w:ascii="Times New Roman" w:eastAsia="Times New Roman" w:hAnsi="Times New Roman"/>
          <w:b/>
          <w:sz w:val="24"/>
          <w:szCs w:val="24"/>
        </w:rPr>
        <w:tab/>
        <w:t xml:space="preserve">Observee:                   </w:t>
      </w:r>
    </w:p>
    <w:p w14:paraId="292F7F9E" w14:textId="77777777" w:rsidR="00B3430C" w:rsidRPr="00FE5223" w:rsidRDefault="00B3430C" w:rsidP="00B3430C">
      <w:pPr>
        <w:spacing w:after="0" w:line="240" w:lineRule="auto"/>
        <w:rPr>
          <w:rFonts w:ascii="Times New Roman" w:eastAsia="Times New Roman" w:hAnsi="Times New Roman"/>
          <w:b/>
          <w:sz w:val="24"/>
          <w:szCs w:val="24"/>
        </w:rPr>
      </w:pPr>
    </w:p>
    <w:p w14:paraId="1E3F9E54" w14:textId="77777777" w:rsidR="00B3430C" w:rsidRPr="00FE5223" w:rsidRDefault="00B3430C" w:rsidP="00B3430C">
      <w:pPr>
        <w:spacing w:after="0" w:line="240" w:lineRule="auto"/>
        <w:rPr>
          <w:rFonts w:ascii="Times New Roman" w:eastAsia="Times New Roman" w:hAnsi="Times New Roman"/>
        </w:rPr>
      </w:pPr>
      <w:r w:rsidRPr="00FE5223">
        <w:rPr>
          <w:rFonts w:ascii="Times New Roman" w:eastAsia="Times New Roman" w:hAnsi="Times New Roman"/>
          <w:b/>
          <w:i/>
        </w:rPr>
        <w:t>Directions:</w:t>
      </w:r>
      <w:r w:rsidRPr="00FE5223">
        <w:rPr>
          <w:rFonts w:ascii="Times New Roman" w:eastAsia="Times New Roman" w:hAnsi="Times New Roman"/>
        </w:rPr>
        <w:t xml:space="preserve">  After the classroom observation, the observer and observee should discuss the questions on this form.  On this form, the observer should write about the classroom observation, but may also write about the conversation as well by including some of the observations, ideas, objectives, etc. of the observee. </w:t>
      </w:r>
    </w:p>
    <w:p w14:paraId="09A9AC66" w14:textId="77777777" w:rsidR="00B3430C" w:rsidRPr="00FE5223" w:rsidRDefault="00B3430C" w:rsidP="00B3430C">
      <w:pPr>
        <w:spacing w:after="0" w:line="240" w:lineRule="auto"/>
        <w:rPr>
          <w:rFonts w:ascii="Times New Roman" w:eastAsia="Times New Roman" w:hAnsi="Times New Roman"/>
          <w:sz w:val="24"/>
          <w:szCs w:val="24"/>
        </w:rPr>
      </w:pPr>
    </w:p>
    <w:p w14:paraId="4D477B27" w14:textId="77777777" w:rsidR="00B3430C" w:rsidRPr="00FE5223" w:rsidRDefault="00B3430C" w:rsidP="00B3430C">
      <w:pPr>
        <w:numPr>
          <w:ilvl w:val="0"/>
          <w:numId w:val="2"/>
        </w:numPr>
        <w:spacing w:after="0" w:line="240" w:lineRule="auto"/>
        <w:rPr>
          <w:rFonts w:ascii="Times New Roman" w:eastAsia="Times New Roman" w:hAnsi="Times New Roman"/>
          <w:sz w:val="24"/>
          <w:szCs w:val="24"/>
        </w:rPr>
      </w:pPr>
      <w:r w:rsidRPr="00FE5223">
        <w:rPr>
          <w:rFonts w:ascii="Times New Roman" w:eastAsia="Times New Roman" w:hAnsi="Times New Roman"/>
          <w:sz w:val="24"/>
          <w:szCs w:val="24"/>
        </w:rPr>
        <w:t>What was the purpose of the lesson you observed?</w:t>
      </w:r>
    </w:p>
    <w:p w14:paraId="4A4C668D" w14:textId="77777777" w:rsidR="00B3430C" w:rsidRPr="00FE5223" w:rsidRDefault="00B3430C" w:rsidP="00B3430C">
      <w:pPr>
        <w:spacing w:after="0" w:line="240" w:lineRule="auto"/>
        <w:rPr>
          <w:rFonts w:ascii="Times New Roman" w:eastAsia="Times New Roman" w:hAnsi="Times New Roman"/>
          <w:sz w:val="24"/>
          <w:szCs w:val="24"/>
        </w:rPr>
      </w:pPr>
      <w:r>
        <w:rPr>
          <w:noProof/>
        </w:rPr>
        <mc:AlternateContent>
          <mc:Choice Requires="wps">
            <w:drawing>
              <wp:anchor distT="0" distB="0" distL="114300" distR="114300" simplePos="0" relativeHeight="251671552" behindDoc="0" locked="0" layoutInCell="1" allowOverlap="1" wp14:anchorId="6703FCDC" wp14:editId="1F08634F">
                <wp:simplePos x="0" y="0"/>
                <wp:positionH relativeFrom="column">
                  <wp:posOffset>381000</wp:posOffset>
                </wp:positionH>
                <wp:positionV relativeFrom="paragraph">
                  <wp:posOffset>85725</wp:posOffset>
                </wp:positionV>
                <wp:extent cx="5638800" cy="724535"/>
                <wp:effectExtent l="0" t="0" r="19050" b="1841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724535"/>
                        </a:xfrm>
                        <a:prstGeom prst="rect">
                          <a:avLst/>
                        </a:prstGeom>
                        <a:solidFill>
                          <a:srgbClr val="FFFFFF"/>
                        </a:solidFill>
                        <a:ln w="9525">
                          <a:solidFill>
                            <a:srgbClr val="000000"/>
                          </a:solidFill>
                          <a:miter lim="800000"/>
                          <a:headEnd/>
                          <a:tailEnd/>
                        </a:ln>
                      </wps:spPr>
                      <wps:txbx>
                        <w:txbxContent>
                          <w:p w14:paraId="4D304817" w14:textId="77777777" w:rsidR="00B3430C" w:rsidRPr="000C6623" w:rsidRDefault="00B3430C" w:rsidP="00B343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3FCDC" id="Text Box 59" o:spid="_x0000_s1030" type="#_x0000_t202" style="position:absolute;margin-left:30pt;margin-top:6.75pt;width:444pt;height:5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">
                <v:textbox>
                  <w:txbxContent>
                    <w:p w14:paraId="4D304817" w14:textId="77777777" w:rsidR="00B3430C" w:rsidRPr="000C6623" w:rsidRDefault="00B3430C" w:rsidP="00B3430C"/>
                  </w:txbxContent>
                </v:textbox>
              </v:shape>
            </w:pict>
          </mc:Fallback>
        </mc:AlternateContent>
      </w:r>
    </w:p>
    <w:p w14:paraId="700711D3" w14:textId="77777777" w:rsidR="00B3430C" w:rsidRPr="00FE5223" w:rsidRDefault="00B3430C" w:rsidP="00B3430C">
      <w:pPr>
        <w:spacing w:after="0" w:line="240" w:lineRule="auto"/>
        <w:rPr>
          <w:rFonts w:ascii="Times New Roman" w:eastAsia="Times New Roman" w:hAnsi="Times New Roman"/>
          <w:sz w:val="24"/>
          <w:szCs w:val="24"/>
        </w:rPr>
      </w:pPr>
    </w:p>
    <w:p w14:paraId="5A43CD5A" w14:textId="77777777" w:rsidR="00B3430C" w:rsidRPr="00FE5223" w:rsidRDefault="00B3430C" w:rsidP="00B3430C">
      <w:pPr>
        <w:spacing w:after="0" w:line="240" w:lineRule="auto"/>
        <w:rPr>
          <w:rFonts w:ascii="Times New Roman" w:eastAsia="Times New Roman" w:hAnsi="Times New Roman"/>
          <w:sz w:val="24"/>
          <w:szCs w:val="24"/>
        </w:rPr>
      </w:pPr>
    </w:p>
    <w:p w14:paraId="7629DFB7" w14:textId="77777777" w:rsidR="00B3430C" w:rsidRPr="00FE5223" w:rsidRDefault="00B3430C" w:rsidP="00B3430C">
      <w:pPr>
        <w:spacing w:after="0" w:line="240" w:lineRule="auto"/>
        <w:rPr>
          <w:rFonts w:ascii="Times New Roman" w:eastAsia="Times New Roman" w:hAnsi="Times New Roman"/>
          <w:sz w:val="24"/>
          <w:szCs w:val="24"/>
        </w:rPr>
      </w:pPr>
    </w:p>
    <w:p w14:paraId="3F787082" w14:textId="77777777" w:rsidR="00B3430C" w:rsidRPr="00FE5223" w:rsidRDefault="00B3430C" w:rsidP="00B3430C">
      <w:pPr>
        <w:spacing w:after="0" w:line="240" w:lineRule="auto"/>
        <w:rPr>
          <w:rFonts w:ascii="Times New Roman" w:eastAsia="Times New Roman" w:hAnsi="Times New Roman"/>
          <w:sz w:val="24"/>
          <w:szCs w:val="24"/>
        </w:rPr>
      </w:pPr>
    </w:p>
    <w:p w14:paraId="0A80FCFA" w14:textId="77777777" w:rsidR="00B3430C" w:rsidRPr="00FE5223" w:rsidRDefault="00B3430C" w:rsidP="00B3430C">
      <w:pPr>
        <w:numPr>
          <w:ilvl w:val="0"/>
          <w:numId w:val="2"/>
        </w:numPr>
        <w:spacing w:after="0" w:line="240" w:lineRule="auto"/>
        <w:rPr>
          <w:rFonts w:ascii="Times New Roman" w:eastAsia="Times New Roman" w:hAnsi="Times New Roman"/>
          <w:sz w:val="24"/>
          <w:szCs w:val="24"/>
        </w:rPr>
      </w:pPr>
      <w:r w:rsidRPr="00FE5223">
        <w:rPr>
          <w:rFonts w:ascii="Times New Roman" w:eastAsia="Times New Roman" w:hAnsi="Times New Roman"/>
          <w:sz w:val="24"/>
          <w:szCs w:val="24"/>
        </w:rPr>
        <w:t>What parts of the class seemed to particularly enhance the learning process?  What strengths does the instructor exhibit?</w:t>
      </w:r>
    </w:p>
    <w:p w14:paraId="1175BCD1" w14:textId="77777777" w:rsidR="00B3430C" w:rsidRPr="00FE5223" w:rsidRDefault="00B3430C" w:rsidP="00B3430C">
      <w:pPr>
        <w:spacing w:after="0" w:line="240" w:lineRule="auto"/>
        <w:rPr>
          <w:rFonts w:ascii="Times New Roman" w:eastAsia="Times New Roman" w:hAnsi="Times New Roman"/>
          <w:sz w:val="24"/>
          <w:szCs w:val="24"/>
        </w:rPr>
      </w:pPr>
      <w:r>
        <w:rPr>
          <w:noProof/>
        </w:rPr>
        <mc:AlternateContent>
          <mc:Choice Requires="wps">
            <w:drawing>
              <wp:anchor distT="0" distB="0" distL="114300" distR="114300" simplePos="0" relativeHeight="251670528" behindDoc="0" locked="0" layoutInCell="1" allowOverlap="1" wp14:anchorId="1FD689F2" wp14:editId="0476BDE4">
                <wp:simplePos x="0" y="0"/>
                <wp:positionH relativeFrom="column">
                  <wp:posOffset>304800</wp:posOffset>
                </wp:positionH>
                <wp:positionV relativeFrom="paragraph">
                  <wp:posOffset>100965</wp:posOffset>
                </wp:positionV>
                <wp:extent cx="5638800" cy="1138555"/>
                <wp:effectExtent l="0" t="0" r="19050" b="2349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138555"/>
                        </a:xfrm>
                        <a:prstGeom prst="rect">
                          <a:avLst/>
                        </a:prstGeom>
                        <a:solidFill>
                          <a:srgbClr val="FFFFFF"/>
                        </a:solidFill>
                        <a:ln w="9525">
                          <a:solidFill>
                            <a:srgbClr val="000000"/>
                          </a:solidFill>
                          <a:miter lim="800000"/>
                          <a:headEnd/>
                          <a:tailEnd/>
                        </a:ln>
                      </wps:spPr>
                      <wps:txbx>
                        <w:txbxContent>
                          <w:p w14:paraId="55DC56DE" w14:textId="77777777" w:rsidR="00B3430C" w:rsidRPr="000C6623" w:rsidRDefault="00B3430C" w:rsidP="00B343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689F2" id="Text Box 58" o:spid="_x0000_s1031" type="#_x0000_t202" style="position:absolute;margin-left:24pt;margin-top:7.95pt;width:444pt;height:8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">
                <v:textbox>
                  <w:txbxContent>
                    <w:p w14:paraId="55DC56DE" w14:textId="77777777" w:rsidR="00B3430C" w:rsidRPr="000C6623" w:rsidRDefault="00B3430C" w:rsidP="00B3430C"/>
                  </w:txbxContent>
                </v:textbox>
              </v:shape>
            </w:pict>
          </mc:Fallback>
        </mc:AlternateContent>
      </w:r>
    </w:p>
    <w:p w14:paraId="6CD96807" w14:textId="77777777" w:rsidR="00B3430C" w:rsidRPr="00FE5223" w:rsidRDefault="00B3430C" w:rsidP="00B3430C">
      <w:pPr>
        <w:spacing w:after="0" w:line="240" w:lineRule="auto"/>
        <w:rPr>
          <w:rFonts w:ascii="Times New Roman" w:eastAsia="Times New Roman" w:hAnsi="Times New Roman"/>
          <w:sz w:val="24"/>
          <w:szCs w:val="24"/>
        </w:rPr>
      </w:pPr>
    </w:p>
    <w:p w14:paraId="6B78C708" w14:textId="77777777" w:rsidR="00B3430C" w:rsidRPr="00FE5223" w:rsidRDefault="00B3430C" w:rsidP="00B3430C">
      <w:pPr>
        <w:spacing w:after="0" w:line="240" w:lineRule="auto"/>
        <w:rPr>
          <w:rFonts w:ascii="Times New Roman" w:eastAsia="Times New Roman" w:hAnsi="Times New Roman"/>
          <w:sz w:val="24"/>
          <w:szCs w:val="24"/>
        </w:rPr>
      </w:pPr>
    </w:p>
    <w:p w14:paraId="13786CBA" w14:textId="77777777" w:rsidR="00B3430C" w:rsidRPr="00FE5223" w:rsidRDefault="00B3430C" w:rsidP="00B3430C">
      <w:pPr>
        <w:spacing w:after="0" w:line="240" w:lineRule="auto"/>
        <w:rPr>
          <w:rFonts w:ascii="Times New Roman" w:eastAsia="Times New Roman" w:hAnsi="Times New Roman"/>
          <w:sz w:val="24"/>
          <w:szCs w:val="24"/>
        </w:rPr>
      </w:pPr>
    </w:p>
    <w:p w14:paraId="0DEFE7ED" w14:textId="77777777" w:rsidR="00B3430C" w:rsidRPr="00FE5223" w:rsidRDefault="00B3430C" w:rsidP="00B3430C">
      <w:pPr>
        <w:spacing w:after="0" w:line="240" w:lineRule="auto"/>
        <w:rPr>
          <w:rFonts w:ascii="Times New Roman" w:eastAsia="Times New Roman" w:hAnsi="Times New Roman"/>
          <w:sz w:val="24"/>
          <w:szCs w:val="24"/>
        </w:rPr>
      </w:pPr>
    </w:p>
    <w:p w14:paraId="47A12618" w14:textId="77777777" w:rsidR="00B3430C" w:rsidRPr="00FE5223" w:rsidRDefault="00B3430C" w:rsidP="00B3430C">
      <w:pPr>
        <w:spacing w:after="0" w:line="240" w:lineRule="auto"/>
        <w:rPr>
          <w:rFonts w:ascii="Times New Roman" w:eastAsia="Times New Roman" w:hAnsi="Times New Roman"/>
          <w:sz w:val="24"/>
          <w:szCs w:val="24"/>
        </w:rPr>
      </w:pPr>
    </w:p>
    <w:p w14:paraId="0C3F4D00" w14:textId="77777777" w:rsidR="00B3430C" w:rsidRPr="00FE5223" w:rsidRDefault="00B3430C" w:rsidP="00B3430C">
      <w:pPr>
        <w:spacing w:after="0" w:line="240" w:lineRule="auto"/>
        <w:rPr>
          <w:rFonts w:ascii="Times New Roman" w:eastAsia="Times New Roman" w:hAnsi="Times New Roman"/>
          <w:sz w:val="24"/>
          <w:szCs w:val="24"/>
        </w:rPr>
      </w:pPr>
    </w:p>
    <w:p w14:paraId="7379AA26" w14:textId="77777777" w:rsidR="00B3430C" w:rsidRPr="00FE5223" w:rsidRDefault="00B3430C" w:rsidP="00B3430C">
      <w:pPr>
        <w:spacing w:after="0" w:line="240" w:lineRule="auto"/>
        <w:rPr>
          <w:rFonts w:ascii="Times New Roman" w:eastAsia="Times New Roman" w:hAnsi="Times New Roman"/>
          <w:sz w:val="12"/>
          <w:szCs w:val="12"/>
        </w:rPr>
      </w:pPr>
    </w:p>
    <w:p w14:paraId="1D817A01" w14:textId="77777777" w:rsidR="00B3430C" w:rsidRPr="00FE5223" w:rsidRDefault="00B3430C" w:rsidP="00B3430C">
      <w:pPr>
        <w:numPr>
          <w:ilvl w:val="0"/>
          <w:numId w:val="2"/>
        </w:numPr>
        <w:spacing w:after="0" w:line="240" w:lineRule="auto"/>
        <w:rPr>
          <w:rFonts w:ascii="Times New Roman" w:eastAsia="Times New Roman" w:hAnsi="Times New Roman"/>
          <w:sz w:val="24"/>
          <w:szCs w:val="24"/>
        </w:rPr>
      </w:pPr>
      <w:r w:rsidRPr="00FE5223">
        <w:rPr>
          <w:rFonts w:ascii="Times New Roman" w:eastAsia="Times New Roman" w:hAnsi="Times New Roman"/>
          <w:sz w:val="24"/>
          <w:szCs w:val="24"/>
        </w:rPr>
        <w:t>What instructional options were discussed as a result of the observations?  (What options would the instructor like to explore?)</w:t>
      </w:r>
    </w:p>
    <w:p w14:paraId="0B323821" w14:textId="77777777" w:rsidR="00B3430C" w:rsidRPr="00FE5223" w:rsidRDefault="00B3430C" w:rsidP="00B3430C">
      <w:pPr>
        <w:spacing w:after="0" w:line="240" w:lineRule="auto"/>
        <w:rPr>
          <w:rFonts w:ascii="Times New Roman" w:eastAsia="Times New Roman" w:hAnsi="Times New Roman"/>
          <w:sz w:val="24"/>
          <w:szCs w:val="24"/>
        </w:rPr>
      </w:pPr>
      <w:r>
        <w:rPr>
          <w:noProof/>
        </w:rPr>
        <mc:AlternateContent>
          <mc:Choice Requires="wps">
            <w:drawing>
              <wp:anchor distT="0" distB="0" distL="114300" distR="114300" simplePos="0" relativeHeight="251672576" behindDoc="0" locked="0" layoutInCell="1" allowOverlap="1" wp14:anchorId="5A5F976A" wp14:editId="20409134">
                <wp:simplePos x="0" y="0"/>
                <wp:positionH relativeFrom="column">
                  <wp:posOffset>381000</wp:posOffset>
                </wp:positionH>
                <wp:positionV relativeFrom="paragraph">
                  <wp:posOffset>107950</wp:posOffset>
                </wp:positionV>
                <wp:extent cx="5638800" cy="846455"/>
                <wp:effectExtent l="0" t="0" r="19050" b="1079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846455"/>
                        </a:xfrm>
                        <a:prstGeom prst="rect">
                          <a:avLst/>
                        </a:prstGeom>
                        <a:solidFill>
                          <a:srgbClr val="FFFFFF"/>
                        </a:solidFill>
                        <a:ln w="9525">
                          <a:solidFill>
                            <a:srgbClr val="000000"/>
                          </a:solidFill>
                          <a:miter lim="800000"/>
                          <a:headEnd/>
                          <a:tailEnd/>
                        </a:ln>
                      </wps:spPr>
                      <wps:txbx>
                        <w:txbxContent>
                          <w:p w14:paraId="1264BE00" w14:textId="77777777" w:rsidR="00B3430C" w:rsidRPr="000C6623" w:rsidRDefault="00B3430C" w:rsidP="00B343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F976A" id="Text Box 57" o:spid="_x0000_s1032" type="#_x0000_t202" style="position:absolute;margin-left:30pt;margin-top:8.5pt;width:444pt;height:6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">
                <v:textbox>
                  <w:txbxContent>
                    <w:p w14:paraId="1264BE00" w14:textId="77777777" w:rsidR="00B3430C" w:rsidRPr="000C6623" w:rsidRDefault="00B3430C" w:rsidP="00B3430C"/>
                  </w:txbxContent>
                </v:textbox>
              </v:shape>
            </w:pict>
          </mc:Fallback>
        </mc:AlternateContent>
      </w:r>
    </w:p>
    <w:p w14:paraId="20A01392" w14:textId="77777777" w:rsidR="00B3430C" w:rsidRPr="00FE5223" w:rsidRDefault="00B3430C" w:rsidP="00B3430C">
      <w:pPr>
        <w:spacing w:after="0" w:line="240" w:lineRule="auto"/>
        <w:rPr>
          <w:rFonts w:ascii="Times New Roman" w:eastAsia="Times New Roman" w:hAnsi="Times New Roman"/>
          <w:sz w:val="24"/>
          <w:szCs w:val="24"/>
        </w:rPr>
      </w:pPr>
    </w:p>
    <w:p w14:paraId="381B89C1" w14:textId="77777777" w:rsidR="00B3430C" w:rsidRPr="00FE5223" w:rsidRDefault="00B3430C" w:rsidP="00B3430C">
      <w:pPr>
        <w:spacing w:after="0" w:line="240" w:lineRule="auto"/>
        <w:rPr>
          <w:rFonts w:ascii="Times New Roman" w:eastAsia="Times New Roman" w:hAnsi="Times New Roman"/>
          <w:sz w:val="24"/>
          <w:szCs w:val="24"/>
        </w:rPr>
      </w:pPr>
    </w:p>
    <w:p w14:paraId="1380700E" w14:textId="77777777" w:rsidR="00B3430C" w:rsidRPr="00FE5223" w:rsidRDefault="00B3430C" w:rsidP="00B3430C">
      <w:pPr>
        <w:spacing w:after="0" w:line="240" w:lineRule="auto"/>
        <w:rPr>
          <w:rFonts w:ascii="Times New Roman" w:eastAsia="Times New Roman" w:hAnsi="Times New Roman"/>
          <w:sz w:val="24"/>
          <w:szCs w:val="24"/>
        </w:rPr>
      </w:pPr>
      <w:r w:rsidRPr="00FE5223">
        <w:rPr>
          <w:rFonts w:ascii="Times New Roman" w:eastAsia="Times New Roman" w:hAnsi="Times New Roman"/>
          <w:sz w:val="24"/>
          <w:szCs w:val="24"/>
        </w:rPr>
        <w:t xml:space="preserve">        </w:t>
      </w:r>
    </w:p>
    <w:p w14:paraId="415792BE" w14:textId="77777777" w:rsidR="00B3430C" w:rsidRPr="00FE5223" w:rsidRDefault="00B3430C" w:rsidP="00B3430C">
      <w:pPr>
        <w:spacing w:after="0" w:line="240" w:lineRule="auto"/>
        <w:rPr>
          <w:rFonts w:ascii="Times New Roman" w:eastAsia="Times New Roman" w:hAnsi="Times New Roman"/>
          <w:sz w:val="24"/>
          <w:szCs w:val="24"/>
        </w:rPr>
      </w:pPr>
      <w:r w:rsidRPr="00FE5223">
        <w:rPr>
          <w:rFonts w:ascii="Times New Roman" w:eastAsia="Times New Roman" w:hAnsi="Times New Roman"/>
          <w:sz w:val="24"/>
          <w:szCs w:val="24"/>
        </w:rPr>
        <w:t xml:space="preserve">   </w:t>
      </w:r>
    </w:p>
    <w:p w14:paraId="57A54BB4" w14:textId="77777777" w:rsidR="00B3430C" w:rsidRPr="00FE5223" w:rsidRDefault="00B3430C" w:rsidP="00B3430C">
      <w:pPr>
        <w:spacing w:after="0" w:line="240" w:lineRule="auto"/>
        <w:rPr>
          <w:rFonts w:ascii="Times New Roman" w:eastAsia="Times New Roman" w:hAnsi="Times New Roman"/>
          <w:sz w:val="16"/>
          <w:szCs w:val="16"/>
        </w:rPr>
      </w:pPr>
    </w:p>
    <w:p w14:paraId="7B561992" w14:textId="77777777" w:rsidR="00B3430C" w:rsidRPr="00FE5223" w:rsidRDefault="00B3430C" w:rsidP="00B3430C">
      <w:pPr>
        <w:spacing w:after="0" w:line="240" w:lineRule="auto"/>
        <w:rPr>
          <w:rFonts w:ascii="Times New Roman" w:eastAsia="Times New Roman" w:hAnsi="Times New Roman"/>
          <w:sz w:val="8"/>
          <w:szCs w:val="8"/>
        </w:rPr>
      </w:pPr>
    </w:p>
    <w:p w14:paraId="311FE66F" w14:textId="77777777" w:rsidR="00B3430C" w:rsidRPr="00FE5223" w:rsidRDefault="00B3430C" w:rsidP="00B3430C">
      <w:pPr>
        <w:spacing w:after="0" w:line="240" w:lineRule="auto"/>
        <w:rPr>
          <w:rFonts w:ascii="Times New Roman" w:eastAsia="Times New Roman" w:hAnsi="Times New Roman"/>
          <w:sz w:val="24"/>
          <w:szCs w:val="24"/>
        </w:rPr>
      </w:pPr>
      <w:r w:rsidRPr="00FE5223">
        <w:rPr>
          <w:rFonts w:ascii="Times New Roman" w:eastAsia="Times New Roman" w:hAnsi="Times New Roman"/>
          <w:sz w:val="24"/>
          <w:szCs w:val="24"/>
        </w:rPr>
        <w:t xml:space="preserve">     Observer’s Signature:   _________________________________   Date: _________</w:t>
      </w:r>
    </w:p>
    <w:p w14:paraId="2FD7F57C" w14:textId="77777777" w:rsidR="00B3430C" w:rsidRPr="00FE5223" w:rsidRDefault="00B3430C" w:rsidP="00B3430C">
      <w:pPr>
        <w:spacing w:after="0" w:line="240" w:lineRule="auto"/>
        <w:rPr>
          <w:rFonts w:ascii="Times New Roman" w:eastAsia="Times New Roman" w:hAnsi="Times New Roman"/>
          <w:sz w:val="24"/>
          <w:szCs w:val="24"/>
        </w:rPr>
      </w:pPr>
    </w:p>
    <w:p w14:paraId="0AF162A1" w14:textId="77777777" w:rsidR="00B3430C" w:rsidRPr="00FE5223" w:rsidRDefault="00B3430C" w:rsidP="00B3430C">
      <w:pPr>
        <w:spacing w:after="0" w:line="240" w:lineRule="auto"/>
        <w:rPr>
          <w:rFonts w:ascii="Times New Roman" w:eastAsia="Times New Roman" w:hAnsi="Times New Roman"/>
          <w:sz w:val="24"/>
          <w:szCs w:val="24"/>
        </w:rPr>
      </w:pPr>
      <w:r w:rsidRPr="00FE5223">
        <w:rPr>
          <w:rFonts w:ascii="Times New Roman" w:eastAsia="Times New Roman" w:hAnsi="Times New Roman"/>
          <w:sz w:val="24"/>
          <w:szCs w:val="24"/>
        </w:rPr>
        <w:t xml:space="preserve">     Observee’s Signature:  _________________________________   Date: _________</w:t>
      </w:r>
    </w:p>
    <w:p w14:paraId="69616006" w14:textId="77777777" w:rsidR="00B3430C" w:rsidRPr="00A333EE" w:rsidRDefault="00B3430C" w:rsidP="00B3430C">
      <w:pPr>
        <w:autoSpaceDE w:val="0"/>
        <w:autoSpaceDN w:val="0"/>
        <w:adjustRightInd w:val="0"/>
        <w:spacing w:after="0" w:line="240" w:lineRule="auto"/>
        <w:rPr>
          <w:rFonts w:ascii="Times New Roman" w:eastAsia="Times New Roman" w:hAnsi="Times New Roman"/>
          <w:b/>
          <w:sz w:val="32"/>
          <w:szCs w:val="32"/>
          <w:u w:val="single"/>
        </w:rPr>
      </w:pPr>
      <w:r>
        <w:rPr>
          <w:rFonts w:ascii="Arial" w:hAnsi="Arial" w:cs="Arial"/>
          <w:b/>
          <w:sz w:val="24"/>
          <w:szCs w:val="24"/>
        </w:rPr>
        <w:lastRenderedPageBreak/>
        <w:tab/>
      </w:r>
      <w:r>
        <w:rPr>
          <w:rFonts w:ascii="Arial" w:hAnsi="Arial" w:cs="Arial"/>
          <w:b/>
          <w:sz w:val="24"/>
          <w:szCs w:val="24"/>
        </w:rPr>
        <w:tab/>
      </w:r>
      <w:r>
        <w:rPr>
          <w:rFonts w:ascii="Arial" w:hAnsi="Arial" w:cs="Arial"/>
          <w:b/>
          <w:sz w:val="24"/>
          <w:szCs w:val="24"/>
        </w:rPr>
        <w:tab/>
      </w:r>
      <w:r w:rsidRPr="00A333EE">
        <w:rPr>
          <w:rFonts w:ascii="Times New Roman" w:eastAsia="Times New Roman" w:hAnsi="Times New Roman"/>
          <w:b/>
          <w:sz w:val="32"/>
          <w:szCs w:val="32"/>
          <w:u w:val="single"/>
        </w:rPr>
        <w:t xml:space="preserve"> COURSE LESSON PLAN</w:t>
      </w:r>
      <w:r>
        <w:rPr>
          <w:rFonts w:ascii="Times New Roman" w:eastAsia="Times New Roman" w:hAnsi="Times New Roman"/>
          <w:b/>
          <w:sz w:val="32"/>
          <w:szCs w:val="32"/>
          <w:u w:val="single"/>
        </w:rPr>
        <w:t>s</w:t>
      </w:r>
      <w:r w:rsidRPr="00A333EE">
        <w:rPr>
          <w:rFonts w:ascii="Times New Roman" w:eastAsia="Times New Roman" w:hAnsi="Times New Roman"/>
          <w:b/>
          <w:sz w:val="32"/>
          <w:szCs w:val="32"/>
          <w:u w:val="single"/>
        </w:rPr>
        <w:t xml:space="preserve">  2-6</w:t>
      </w:r>
    </w:p>
    <w:p w14:paraId="57ADC675" w14:textId="77777777" w:rsidR="00B3430C" w:rsidRPr="00A333EE" w:rsidRDefault="00B3430C" w:rsidP="00B3430C">
      <w:pPr>
        <w:autoSpaceDE w:val="0"/>
        <w:autoSpaceDN w:val="0"/>
        <w:adjustRightInd w:val="0"/>
        <w:spacing w:after="0" w:line="240" w:lineRule="auto"/>
        <w:jc w:val="center"/>
        <w:rPr>
          <w:rFonts w:ascii="Times New Roman" w:eastAsia="Times New Roman" w:hAnsi="Times New Roman"/>
          <w:b/>
          <w:sz w:val="32"/>
          <w:szCs w:val="32"/>
        </w:rPr>
      </w:pPr>
    </w:p>
    <w:p w14:paraId="40A34F25" w14:textId="77777777" w:rsidR="00B3430C" w:rsidRPr="00A333EE" w:rsidRDefault="00B3430C" w:rsidP="00B3430C">
      <w:pPr>
        <w:autoSpaceDE w:val="0"/>
        <w:autoSpaceDN w:val="0"/>
        <w:adjustRightInd w:val="0"/>
        <w:spacing w:after="0" w:line="240" w:lineRule="auto"/>
        <w:jc w:val="center"/>
        <w:rPr>
          <w:rFonts w:ascii="Times New Roman" w:eastAsia="Courier New" w:hAnsi="Times New Roman"/>
          <w:color w:val="000000"/>
          <w:sz w:val="24"/>
          <w:szCs w:val="24"/>
        </w:rPr>
      </w:pPr>
      <w:r w:rsidRPr="00A333EE">
        <w:rPr>
          <w:rFonts w:ascii="Times New Roman" w:eastAsia="Courier New" w:hAnsi="Times New Roman"/>
          <w:color w:val="000000"/>
          <w:sz w:val="24"/>
          <w:szCs w:val="24"/>
        </w:rPr>
        <w:t>VIRGINIA DEFENSE FORCE</w:t>
      </w:r>
    </w:p>
    <w:p w14:paraId="542013B5" w14:textId="77777777" w:rsidR="00B3430C" w:rsidRPr="00A333EE" w:rsidRDefault="00B3430C" w:rsidP="00B3430C">
      <w:pPr>
        <w:autoSpaceDE w:val="0"/>
        <w:autoSpaceDN w:val="0"/>
        <w:adjustRightInd w:val="0"/>
        <w:spacing w:after="0" w:line="240" w:lineRule="auto"/>
        <w:jc w:val="center"/>
        <w:rPr>
          <w:rFonts w:ascii="Times New Roman" w:eastAsia="Courier New" w:hAnsi="Times New Roman"/>
          <w:color w:val="000000"/>
          <w:sz w:val="24"/>
          <w:szCs w:val="24"/>
        </w:rPr>
      </w:pPr>
    </w:p>
    <w:p w14:paraId="6DA0FBB7" w14:textId="79FD4291" w:rsidR="00B3430C" w:rsidRPr="00A333EE" w:rsidRDefault="00B3430C" w:rsidP="00B3430C">
      <w:pPr>
        <w:spacing w:after="0" w:line="240" w:lineRule="auto"/>
        <w:rPr>
          <w:rFonts w:ascii="Times New Roman" w:eastAsia="Times New Roman" w:hAnsi="Times New Roman"/>
          <w:color w:val="26282A"/>
          <w:sz w:val="24"/>
          <w:szCs w:val="24"/>
        </w:rPr>
      </w:pPr>
      <w:r w:rsidRPr="00A333EE">
        <w:rPr>
          <w:rFonts w:ascii="Times New Roman" w:eastAsia="Courier New" w:hAnsi="Times New Roman"/>
          <w:color w:val="000000"/>
          <w:sz w:val="24"/>
          <w:szCs w:val="24"/>
        </w:rPr>
        <w:t xml:space="preserve">1. LESSON NUMBER AND TITLE: </w:t>
      </w:r>
      <w:r w:rsidR="00DF3086">
        <w:rPr>
          <w:rFonts w:ascii="Times New Roman" w:eastAsia="Courier New" w:hAnsi="Times New Roman"/>
          <w:color w:val="000000"/>
          <w:sz w:val="24"/>
          <w:szCs w:val="24"/>
        </w:rPr>
        <w:t>Company Commander/1SG’s Course Training</w:t>
      </w:r>
      <w:r w:rsidRPr="00A333EE">
        <w:rPr>
          <w:rFonts w:ascii="Times New Roman" w:eastAsia="Courier New" w:hAnsi="Times New Roman"/>
          <w:color w:val="000000"/>
          <w:sz w:val="24"/>
          <w:szCs w:val="24"/>
        </w:rPr>
        <w:t xml:space="preserve">  </w:t>
      </w:r>
    </w:p>
    <w:p w14:paraId="53E58A13" w14:textId="77777777" w:rsidR="00B3430C" w:rsidRPr="00A333EE" w:rsidRDefault="00B3430C" w:rsidP="00B3430C">
      <w:pPr>
        <w:spacing w:after="0" w:line="240" w:lineRule="auto"/>
        <w:rPr>
          <w:rFonts w:ascii="Times New Roman" w:eastAsia="Courier New" w:hAnsi="Times New Roman"/>
          <w:color w:val="000000"/>
          <w:sz w:val="24"/>
          <w:szCs w:val="24"/>
        </w:rPr>
      </w:pPr>
    </w:p>
    <w:p w14:paraId="27EED8A4" w14:textId="1D990827" w:rsidR="00B3430C" w:rsidRPr="00A333EE" w:rsidRDefault="00B3430C" w:rsidP="00B3430C">
      <w:pPr>
        <w:tabs>
          <w:tab w:val="center" w:pos="2503"/>
        </w:tabs>
        <w:spacing w:after="0" w:line="240" w:lineRule="auto"/>
        <w:rPr>
          <w:rFonts w:ascii="Times New Roman" w:eastAsia="Courier New" w:hAnsi="Times New Roman"/>
          <w:color w:val="000000"/>
          <w:sz w:val="24"/>
          <w:szCs w:val="24"/>
        </w:rPr>
      </w:pPr>
      <w:r w:rsidRPr="00A333EE">
        <w:rPr>
          <w:rFonts w:ascii="Times New Roman" w:eastAsia="Courier New" w:hAnsi="Times New Roman"/>
          <w:color w:val="000000"/>
          <w:sz w:val="24"/>
          <w:szCs w:val="24"/>
        </w:rPr>
        <w:t xml:space="preserve">2. CLASS TIME: </w:t>
      </w:r>
      <w:r w:rsidR="00F73B7B">
        <w:rPr>
          <w:rFonts w:ascii="Times New Roman" w:eastAsia="Courier New" w:hAnsi="Times New Roman"/>
          <w:color w:val="000000"/>
          <w:sz w:val="24"/>
          <w:szCs w:val="24"/>
        </w:rPr>
        <w:t>30</w:t>
      </w:r>
      <w:r w:rsidRPr="00A333EE">
        <w:rPr>
          <w:rFonts w:ascii="Times New Roman" w:eastAsia="Courier New" w:hAnsi="Times New Roman"/>
          <w:color w:val="000000"/>
          <w:sz w:val="24"/>
          <w:szCs w:val="24"/>
        </w:rPr>
        <w:t>.0</w:t>
      </w:r>
      <w:r w:rsidRPr="00A333EE">
        <w:rPr>
          <w:rFonts w:ascii="Times New Roman" w:eastAsia="Times New Roman" w:hAnsi="Times New Roman"/>
          <w:color w:val="26282A"/>
          <w:sz w:val="24"/>
          <w:szCs w:val="24"/>
        </w:rPr>
        <w:t xml:space="preserve"> hours</w:t>
      </w:r>
    </w:p>
    <w:p w14:paraId="10F9C7F9" w14:textId="77777777" w:rsidR="00B3430C" w:rsidRPr="00A333EE" w:rsidRDefault="00B3430C" w:rsidP="00B3430C">
      <w:pPr>
        <w:spacing w:after="0" w:line="240" w:lineRule="auto"/>
        <w:rPr>
          <w:rFonts w:ascii="Times New Roman" w:eastAsia="Courier New" w:hAnsi="Times New Roman"/>
          <w:color w:val="000000"/>
          <w:sz w:val="24"/>
          <w:szCs w:val="24"/>
        </w:rPr>
      </w:pPr>
    </w:p>
    <w:p w14:paraId="59795E5E" w14:textId="77777777" w:rsidR="00B3430C" w:rsidRPr="00A333EE" w:rsidRDefault="00B3430C" w:rsidP="00B3430C">
      <w:pPr>
        <w:spacing w:after="0" w:line="240" w:lineRule="auto"/>
        <w:rPr>
          <w:rFonts w:ascii="Times New Roman" w:eastAsia="Courier New" w:hAnsi="Times New Roman"/>
          <w:color w:val="000000"/>
          <w:sz w:val="24"/>
          <w:szCs w:val="24"/>
        </w:rPr>
      </w:pPr>
      <w:r w:rsidRPr="00A333EE">
        <w:rPr>
          <w:rFonts w:ascii="Times New Roman" w:eastAsia="Courier New" w:hAnsi="Times New Roman"/>
          <w:color w:val="000000"/>
          <w:sz w:val="24"/>
          <w:szCs w:val="24"/>
        </w:rPr>
        <w:t>3.  HOW IT WILL BE TAUGHT:</w:t>
      </w:r>
    </w:p>
    <w:p w14:paraId="20261DDB" w14:textId="77777777" w:rsidR="00B3430C" w:rsidRPr="00A333EE" w:rsidRDefault="00B3430C" w:rsidP="00B3430C">
      <w:pPr>
        <w:spacing w:after="0" w:line="240" w:lineRule="auto"/>
        <w:rPr>
          <w:rFonts w:ascii="Times New Roman" w:eastAsia="Courier New" w:hAnsi="Times New Roman"/>
          <w:color w:val="000000"/>
          <w:sz w:val="24"/>
          <w:szCs w:val="24"/>
        </w:rPr>
      </w:pPr>
    </w:p>
    <w:p w14:paraId="3ACFF125" w14:textId="62CDBFC2" w:rsidR="00671889" w:rsidRDefault="00B3430C" w:rsidP="00671889">
      <w:pPr>
        <w:spacing w:after="0" w:line="240" w:lineRule="auto"/>
        <w:rPr>
          <w:rFonts w:ascii="Times New Roman" w:hAnsi="Times New Roman"/>
        </w:rPr>
      </w:pPr>
      <w:r w:rsidRPr="00A333EE">
        <w:rPr>
          <w:rFonts w:ascii="Times New Roman" w:eastAsia="Courier New" w:hAnsi="Times New Roman"/>
          <w:noProof/>
          <w:color w:val="000000"/>
          <w:sz w:val="24"/>
          <w:szCs w:val="24"/>
        </w:rPr>
        <w:t xml:space="preserve">a.  </w:t>
      </w:r>
      <w:r w:rsidRPr="00A333EE">
        <w:rPr>
          <w:rFonts w:ascii="Times New Roman" w:eastAsia="Courier New" w:hAnsi="Times New Roman"/>
          <w:color w:val="000000"/>
          <w:sz w:val="24"/>
          <w:szCs w:val="24"/>
        </w:rPr>
        <w:t xml:space="preserve">BACKGROUND: </w:t>
      </w:r>
      <w:r w:rsidR="002A3D52">
        <w:rPr>
          <w:rFonts w:ascii="Times New Roman" w:hAnsi="Times New Roman"/>
          <w:sz w:val="24"/>
          <w:szCs w:val="24"/>
        </w:rPr>
        <w:t>Company</w:t>
      </w:r>
      <w:r w:rsidR="002A3D52" w:rsidRPr="00671889">
        <w:rPr>
          <w:rFonts w:ascii="Times New Roman" w:hAnsi="Times New Roman"/>
          <w:sz w:val="24"/>
          <w:szCs w:val="24"/>
        </w:rPr>
        <w:t xml:space="preserve"> </w:t>
      </w:r>
      <w:r w:rsidR="002A3D52">
        <w:rPr>
          <w:rFonts w:ascii="Times New Roman" w:hAnsi="Times New Roman"/>
          <w:sz w:val="24"/>
          <w:szCs w:val="24"/>
        </w:rPr>
        <w:t>l</w:t>
      </w:r>
      <w:r w:rsidR="002A3D52" w:rsidRPr="00671889">
        <w:rPr>
          <w:rFonts w:ascii="Times New Roman" w:hAnsi="Times New Roman"/>
          <w:sz w:val="24"/>
          <w:szCs w:val="24"/>
        </w:rPr>
        <w:t>eadership is crucial to the success of the Virginia Defense Force (VDF)</w:t>
      </w:r>
      <w:r w:rsidR="002A3D52">
        <w:rPr>
          <w:rFonts w:ascii="Times New Roman" w:hAnsi="Times New Roman"/>
          <w:sz w:val="24"/>
          <w:szCs w:val="24"/>
        </w:rPr>
        <w:t>.</w:t>
      </w:r>
      <w:r w:rsidR="002A3D52" w:rsidRPr="00671889">
        <w:rPr>
          <w:rFonts w:ascii="Times New Roman" w:hAnsi="Times New Roman"/>
          <w:sz w:val="24"/>
          <w:szCs w:val="24"/>
        </w:rPr>
        <w:t xml:space="preserve"> </w:t>
      </w:r>
      <w:r w:rsidR="002A3D52">
        <w:rPr>
          <w:rFonts w:ascii="Times New Roman" w:hAnsi="Times New Roman"/>
          <w:sz w:val="24"/>
          <w:szCs w:val="24"/>
        </w:rPr>
        <w:t>E</w:t>
      </w:r>
      <w:r w:rsidR="002A3D52" w:rsidRPr="00671889">
        <w:rPr>
          <w:rFonts w:ascii="Times New Roman" w:hAnsi="Times New Roman"/>
          <w:sz w:val="24"/>
          <w:szCs w:val="24"/>
        </w:rPr>
        <w:t>ffective leaders are not born</w:t>
      </w:r>
      <w:r w:rsidR="002A3D52">
        <w:rPr>
          <w:rFonts w:ascii="Times New Roman" w:hAnsi="Times New Roman"/>
          <w:sz w:val="24"/>
          <w:szCs w:val="24"/>
        </w:rPr>
        <w:t>;</w:t>
      </w:r>
      <w:r w:rsidR="002A3D52" w:rsidRPr="00671889">
        <w:rPr>
          <w:rFonts w:ascii="Times New Roman" w:hAnsi="Times New Roman"/>
          <w:sz w:val="24"/>
          <w:szCs w:val="24"/>
        </w:rPr>
        <w:t xml:space="preserve"> they are trained, re-trained, and trained again until they are ready confident to lead from the front. The </w:t>
      </w:r>
      <w:r w:rsidR="002A3D52" w:rsidRPr="00DF3086">
        <w:rPr>
          <w:rFonts w:ascii="Times New Roman" w:hAnsi="Times New Roman"/>
          <w:sz w:val="24"/>
          <w:szCs w:val="24"/>
        </w:rPr>
        <w:t xml:space="preserve">Company Commander/1SG’s Course (CCC) will improve the </w:t>
      </w:r>
      <w:r w:rsidR="002A3D52" w:rsidRPr="00DF3086">
        <w:rPr>
          <w:rFonts w:ascii="Times New Roman" w:hAnsi="Times New Roman"/>
          <w:color w:val="000000"/>
          <w:sz w:val="24"/>
          <w:szCs w:val="24"/>
        </w:rPr>
        <w:t>development of leaders that</w:t>
      </w:r>
      <w:r w:rsidR="002A3D52" w:rsidRPr="00DF3086">
        <w:rPr>
          <w:rFonts w:ascii="Times New Roman" w:hAnsi="Times New Roman"/>
          <w:color w:val="000000"/>
          <w:sz w:val="24"/>
          <w:szCs w:val="24"/>
          <w:shd w:val="clear" w:color="auto" w:fill="FFFFFF"/>
        </w:rPr>
        <w:t xml:space="preserve"> apply regulatory administrative processes, property accountability, and training management adhering to VDF regulations, programs, and policies.</w:t>
      </w:r>
      <w:r w:rsidR="002A3D52">
        <w:rPr>
          <w:color w:val="000000"/>
          <w:shd w:val="clear" w:color="auto" w:fill="FFFFFF"/>
        </w:rPr>
        <w:t xml:space="preserve"> </w:t>
      </w:r>
      <w:r w:rsidR="00671889" w:rsidRPr="00671889">
        <w:rPr>
          <w:rFonts w:ascii="Times New Roman" w:hAnsi="Times New Roman"/>
          <w:sz w:val="24"/>
          <w:szCs w:val="24"/>
        </w:rPr>
        <w:t xml:space="preserve">The projected length of time to complete </w:t>
      </w:r>
      <w:r w:rsidR="001C0987">
        <w:rPr>
          <w:rFonts w:ascii="Times New Roman" w:hAnsi="Times New Roman"/>
          <w:sz w:val="24"/>
          <w:szCs w:val="24"/>
        </w:rPr>
        <w:t>CCC</w:t>
      </w:r>
      <w:r w:rsidR="00671889" w:rsidRPr="00671889">
        <w:rPr>
          <w:rFonts w:ascii="Times New Roman" w:hAnsi="Times New Roman"/>
          <w:sz w:val="24"/>
          <w:szCs w:val="24"/>
        </w:rPr>
        <w:t xml:space="preserve"> is 24 months.</w:t>
      </w:r>
    </w:p>
    <w:p w14:paraId="459C080A" w14:textId="73D7769D" w:rsidR="00B3430C" w:rsidRPr="00A333EE" w:rsidRDefault="00B3430C" w:rsidP="00671889">
      <w:pPr>
        <w:spacing w:after="0" w:line="240" w:lineRule="auto"/>
        <w:rPr>
          <w:rFonts w:ascii="Times New Roman" w:eastAsia="Courier New" w:hAnsi="Times New Roman"/>
          <w:color w:val="000000"/>
          <w:sz w:val="24"/>
          <w:szCs w:val="24"/>
        </w:rPr>
      </w:pPr>
    </w:p>
    <w:p w14:paraId="0DED36FC" w14:textId="064857DE" w:rsidR="00B3430C" w:rsidRPr="00A333EE" w:rsidRDefault="00B3430C" w:rsidP="00B3430C">
      <w:pPr>
        <w:spacing w:after="0" w:line="240" w:lineRule="auto"/>
        <w:rPr>
          <w:rFonts w:ascii="Times New Roman" w:eastAsia="Courier New" w:hAnsi="Times New Roman"/>
          <w:color w:val="000000"/>
          <w:sz w:val="24"/>
          <w:szCs w:val="24"/>
        </w:rPr>
      </w:pPr>
      <w:r>
        <w:rPr>
          <w:noProof/>
        </w:rPr>
        <w:drawing>
          <wp:anchor distT="0" distB="0" distL="114300" distR="114300" simplePos="0" relativeHeight="251673600" behindDoc="0" locked="0" layoutInCell="1" allowOverlap="0" wp14:anchorId="680F4D9B" wp14:editId="2E212BB8">
            <wp:simplePos x="0" y="0"/>
            <wp:positionH relativeFrom="page">
              <wp:posOffset>7141210</wp:posOffset>
            </wp:positionH>
            <wp:positionV relativeFrom="page">
              <wp:posOffset>5058410</wp:posOffset>
            </wp:positionV>
            <wp:extent cx="18415" cy="1841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0" wp14:anchorId="499707B6" wp14:editId="420FB11A">
            <wp:simplePos x="0" y="0"/>
            <wp:positionH relativeFrom="page">
              <wp:posOffset>7113905</wp:posOffset>
            </wp:positionH>
            <wp:positionV relativeFrom="page">
              <wp:posOffset>5094605</wp:posOffset>
            </wp:positionV>
            <wp:extent cx="45720" cy="889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0" wp14:anchorId="6F0A0012" wp14:editId="6DB19345">
            <wp:simplePos x="0" y="0"/>
            <wp:positionH relativeFrom="page">
              <wp:posOffset>7242175</wp:posOffset>
            </wp:positionH>
            <wp:positionV relativeFrom="page">
              <wp:posOffset>5177155</wp:posOffset>
            </wp:positionV>
            <wp:extent cx="8890" cy="1841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0" cy="18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0" wp14:anchorId="506BAB16" wp14:editId="4D8F4FEC">
            <wp:simplePos x="0" y="0"/>
            <wp:positionH relativeFrom="page">
              <wp:posOffset>7232650</wp:posOffset>
            </wp:positionH>
            <wp:positionV relativeFrom="page">
              <wp:posOffset>5213350</wp:posOffset>
            </wp:positionV>
            <wp:extent cx="18415" cy="1841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0" locked="0" layoutInCell="1" allowOverlap="0" wp14:anchorId="0DF9DDEA" wp14:editId="45C310EE">
            <wp:simplePos x="0" y="0"/>
            <wp:positionH relativeFrom="page">
              <wp:posOffset>7232650</wp:posOffset>
            </wp:positionH>
            <wp:positionV relativeFrom="page">
              <wp:posOffset>5250180</wp:posOffset>
            </wp:positionV>
            <wp:extent cx="8890" cy="889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33EE">
        <w:rPr>
          <w:rFonts w:ascii="Times New Roman" w:eastAsia="Courier New" w:hAnsi="Times New Roman"/>
          <w:noProof/>
          <w:color w:val="000000"/>
          <w:sz w:val="24"/>
          <w:szCs w:val="24"/>
        </w:rPr>
        <w:t xml:space="preserve">b.  </w:t>
      </w:r>
      <w:r w:rsidRPr="00A333EE">
        <w:rPr>
          <w:rFonts w:ascii="Times New Roman" w:eastAsia="Courier New" w:hAnsi="Times New Roman"/>
          <w:color w:val="000000"/>
          <w:sz w:val="24"/>
          <w:szCs w:val="24"/>
        </w:rPr>
        <w:t>CONDUCT: This class will be predominantly conducted in a classroom with chairs set in a conference mode. Training slides will be provided when instructor is identified. Students will be allowed to ask questions during the instruction.</w:t>
      </w:r>
      <w:r w:rsidRPr="00A333EE">
        <w:rPr>
          <w:rFonts w:ascii="Arial" w:hAnsi="Arial" w:cs="Arial"/>
          <w:sz w:val="24"/>
          <w:szCs w:val="24"/>
        </w:rPr>
        <w:t xml:space="preserve"> </w:t>
      </w:r>
      <w:r w:rsidRPr="00A333EE">
        <w:rPr>
          <w:rFonts w:ascii="Times New Roman" w:eastAsia="Courier New" w:hAnsi="Times New Roman"/>
          <w:color w:val="000000"/>
          <w:sz w:val="24"/>
          <w:szCs w:val="24"/>
        </w:rPr>
        <w:t xml:space="preserve">Instructors will be provided the teaching materials 60 days in advance. This class </w:t>
      </w:r>
      <w:r w:rsidR="002A3D52">
        <w:rPr>
          <w:rFonts w:ascii="Times New Roman" w:eastAsia="Courier New" w:hAnsi="Times New Roman"/>
          <w:color w:val="000000"/>
          <w:sz w:val="24"/>
          <w:szCs w:val="24"/>
        </w:rPr>
        <w:t>may be</w:t>
      </w:r>
      <w:r w:rsidRPr="00A333EE">
        <w:rPr>
          <w:rFonts w:ascii="Times New Roman" w:eastAsia="Courier New" w:hAnsi="Times New Roman"/>
          <w:color w:val="000000"/>
          <w:sz w:val="24"/>
          <w:szCs w:val="24"/>
        </w:rPr>
        <w:t xml:space="preserve"> testable</w:t>
      </w:r>
      <w:r w:rsidR="00DF3086" w:rsidRPr="00A333EE">
        <w:rPr>
          <w:rFonts w:ascii="Times New Roman" w:eastAsia="Courier New" w:hAnsi="Times New Roman"/>
          <w:color w:val="000000"/>
          <w:sz w:val="24"/>
          <w:szCs w:val="24"/>
        </w:rPr>
        <w:t>,</w:t>
      </w:r>
      <w:r w:rsidRPr="00A333EE">
        <w:rPr>
          <w:rFonts w:ascii="Times New Roman" w:eastAsia="Courier New" w:hAnsi="Times New Roman"/>
          <w:color w:val="000000"/>
          <w:sz w:val="24"/>
          <w:szCs w:val="24"/>
        </w:rPr>
        <w:t xml:space="preserve"> and the instructor should be familiar with the test questions/answers and emphasize those</w:t>
      </w:r>
      <w:r w:rsidR="002A3D52">
        <w:rPr>
          <w:rFonts w:ascii="Times New Roman" w:eastAsia="Courier New" w:hAnsi="Times New Roman"/>
          <w:color w:val="000000"/>
          <w:sz w:val="24"/>
          <w:szCs w:val="24"/>
        </w:rPr>
        <w:t xml:space="preserve"> when applicable</w:t>
      </w:r>
      <w:r w:rsidRPr="00A333EE">
        <w:rPr>
          <w:rFonts w:ascii="Times New Roman" w:eastAsia="Courier New" w:hAnsi="Times New Roman"/>
          <w:color w:val="000000"/>
          <w:sz w:val="24"/>
          <w:szCs w:val="24"/>
        </w:rPr>
        <w:t>.</w:t>
      </w:r>
    </w:p>
    <w:p w14:paraId="606322BC" w14:textId="77777777" w:rsidR="00B3430C" w:rsidRPr="00A333EE" w:rsidRDefault="00B3430C" w:rsidP="00B3430C">
      <w:pPr>
        <w:spacing w:after="0" w:line="240" w:lineRule="auto"/>
        <w:rPr>
          <w:rFonts w:ascii="Times New Roman" w:eastAsia="Courier New" w:hAnsi="Times New Roman"/>
          <w:color w:val="000000"/>
          <w:sz w:val="24"/>
          <w:szCs w:val="24"/>
        </w:rPr>
      </w:pPr>
    </w:p>
    <w:p w14:paraId="5638612F" w14:textId="1966F7EE" w:rsidR="00B3430C" w:rsidRPr="00A333EE" w:rsidRDefault="00B3430C" w:rsidP="00B3430C">
      <w:pPr>
        <w:spacing w:after="0" w:line="240" w:lineRule="auto"/>
        <w:rPr>
          <w:rFonts w:ascii="Times New Roman" w:eastAsia="Courier New" w:hAnsi="Times New Roman"/>
          <w:color w:val="000000"/>
          <w:sz w:val="24"/>
          <w:szCs w:val="24"/>
        </w:rPr>
      </w:pPr>
      <w:r w:rsidRPr="00A333EE">
        <w:rPr>
          <w:rFonts w:ascii="Times New Roman" w:eastAsia="Courier New" w:hAnsi="Times New Roman"/>
          <w:color w:val="000000"/>
          <w:sz w:val="24"/>
          <w:szCs w:val="24"/>
        </w:rPr>
        <w:t xml:space="preserve">4.   INSTRUCTIONAL INTENT: This class should provide students with a functional literacy in </w:t>
      </w:r>
      <w:r w:rsidR="009821E8">
        <w:rPr>
          <w:rFonts w:ascii="Times New Roman" w:eastAsia="Courier New" w:hAnsi="Times New Roman"/>
          <w:color w:val="000000"/>
          <w:sz w:val="24"/>
          <w:szCs w:val="24"/>
        </w:rPr>
        <w:t>company</w:t>
      </w:r>
      <w:r w:rsidRPr="00A333EE">
        <w:rPr>
          <w:rFonts w:ascii="Times New Roman" w:eastAsia="Courier New" w:hAnsi="Times New Roman"/>
          <w:color w:val="000000"/>
          <w:sz w:val="24"/>
          <w:szCs w:val="24"/>
        </w:rPr>
        <w:t xml:space="preserve"> </w:t>
      </w:r>
      <w:r w:rsidR="005A38F7">
        <w:rPr>
          <w:rFonts w:ascii="Times New Roman" w:eastAsia="Courier New" w:hAnsi="Times New Roman"/>
          <w:color w:val="000000"/>
          <w:sz w:val="24"/>
          <w:szCs w:val="24"/>
        </w:rPr>
        <w:t>leadership</w:t>
      </w:r>
      <w:r w:rsidRPr="00A333EE">
        <w:rPr>
          <w:rFonts w:ascii="Times New Roman" w:eastAsia="Courier New" w:hAnsi="Times New Roman"/>
          <w:color w:val="000000"/>
          <w:sz w:val="24"/>
          <w:szCs w:val="24"/>
        </w:rPr>
        <w:t xml:space="preserve">, so the </w:t>
      </w:r>
      <w:r w:rsidR="009821E8">
        <w:rPr>
          <w:rFonts w:ascii="Times New Roman" w:eastAsia="Courier New" w:hAnsi="Times New Roman"/>
          <w:color w:val="000000"/>
          <w:sz w:val="24"/>
          <w:szCs w:val="24"/>
        </w:rPr>
        <w:t>commander/1SG</w:t>
      </w:r>
      <w:r w:rsidRPr="00A333EE">
        <w:rPr>
          <w:rFonts w:ascii="Times New Roman" w:eastAsia="Courier New" w:hAnsi="Times New Roman"/>
          <w:color w:val="000000"/>
          <w:sz w:val="24"/>
          <w:szCs w:val="24"/>
        </w:rPr>
        <w:t xml:space="preserve"> can </w:t>
      </w:r>
      <w:r w:rsidR="009821E8" w:rsidRPr="00A333EE">
        <w:rPr>
          <w:rFonts w:ascii="Times New Roman" w:eastAsia="Courier New" w:hAnsi="Times New Roman"/>
          <w:color w:val="000000"/>
          <w:sz w:val="24"/>
          <w:szCs w:val="24"/>
        </w:rPr>
        <w:t>operate</w:t>
      </w:r>
      <w:r w:rsidRPr="00A333EE">
        <w:rPr>
          <w:rFonts w:ascii="Times New Roman" w:eastAsia="Courier New" w:hAnsi="Times New Roman"/>
          <w:color w:val="000000"/>
          <w:sz w:val="24"/>
          <w:szCs w:val="24"/>
        </w:rPr>
        <w:t xml:space="preserve"> at that</w:t>
      </w:r>
      <w:r w:rsidR="002A3D52">
        <w:rPr>
          <w:rFonts w:ascii="Times New Roman" w:eastAsia="Courier New" w:hAnsi="Times New Roman"/>
          <w:color w:val="000000"/>
          <w:sz w:val="24"/>
          <w:szCs w:val="24"/>
        </w:rPr>
        <w:t xml:space="preserve"> </w:t>
      </w:r>
      <w:r w:rsidRPr="00A333EE">
        <w:rPr>
          <w:rFonts w:ascii="Times New Roman" w:eastAsia="Courier New" w:hAnsi="Times New Roman"/>
          <w:color w:val="000000"/>
          <w:sz w:val="24"/>
          <w:szCs w:val="24"/>
        </w:rPr>
        <w:t xml:space="preserve">level in their units.   </w:t>
      </w:r>
    </w:p>
    <w:p w14:paraId="4BF52E93" w14:textId="77777777" w:rsidR="00B3430C" w:rsidRPr="00A333EE" w:rsidRDefault="00B3430C" w:rsidP="00B3430C">
      <w:pPr>
        <w:spacing w:after="0" w:line="240" w:lineRule="auto"/>
        <w:rPr>
          <w:rFonts w:ascii="Times New Roman" w:eastAsia="Courier New" w:hAnsi="Times New Roman"/>
          <w:color w:val="000000"/>
          <w:sz w:val="24"/>
          <w:szCs w:val="24"/>
        </w:rPr>
      </w:pPr>
    </w:p>
    <w:p w14:paraId="1808A9D4" w14:textId="77777777" w:rsidR="00B3430C" w:rsidRPr="00A333EE" w:rsidRDefault="00B3430C" w:rsidP="00B3430C">
      <w:pPr>
        <w:spacing w:after="0" w:line="240" w:lineRule="auto"/>
        <w:rPr>
          <w:rFonts w:ascii="Times New Roman" w:eastAsia="Arial" w:hAnsi="Times New Roman"/>
          <w:sz w:val="24"/>
          <w:szCs w:val="24"/>
        </w:rPr>
      </w:pPr>
      <w:r w:rsidRPr="00A333EE">
        <w:rPr>
          <w:rFonts w:ascii="Times New Roman" w:eastAsia="Courier New" w:hAnsi="Times New Roman"/>
          <w:color w:val="000000"/>
          <w:sz w:val="24"/>
          <w:szCs w:val="24"/>
        </w:rPr>
        <w:t xml:space="preserve">5. TRÄINING OBJECTIVES: </w:t>
      </w:r>
      <w:r w:rsidRPr="00A333EE">
        <w:rPr>
          <w:rFonts w:ascii="Times New Roman" w:eastAsia="Times New Roman" w:hAnsi="Times New Roman"/>
          <w:sz w:val="24"/>
          <w:szCs w:val="24"/>
        </w:rPr>
        <w:t>Enabling objective (core knowledge objectives) (if needed, one per distinct training activity, with Action/Condition/Standard) normally couched in student action</w:t>
      </w:r>
      <w:r w:rsidRPr="00A333EE">
        <w:rPr>
          <w:rFonts w:ascii="Times New Roman" w:eastAsia="Arial" w:hAnsi="Times New Roman"/>
          <w:sz w:val="24"/>
          <w:szCs w:val="24"/>
        </w:rPr>
        <w:t xml:space="preserve">. See TR 350-70, Chapter VI-6, Training Course design. </w:t>
      </w:r>
    </w:p>
    <w:p w14:paraId="1F67D720" w14:textId="77777777" w:rsidR="00B3430C" w:rsidRPr="00A333EE" w:rsidRDefault="00B3430C" w:rsidP="00B3430C">
      <w:pPr>
        <w:spacing w:after="0" w:line="240" w:lineRule="auto"/>
        <w:rPr>
          <w:rFonts w:ascii="Times New Roman" w:eastAsia="Arial" w:hAnsi="Times New Roman"/>
          <w:sz w:val="24"/>
          <w:szCs w:val="24"/>
        </w:rPr>
      </w:pPr>
    </w:p>
    <w:p w14:paraId="6DB4A76F" w14:textId="77777777" w:rsidR="00B3430C" w:rsidRPr="00A333EE" w:rsidRDefault="00B3430C" w:rsidP="00B3430C">
      <w:pPr>
        <w:spacing w:after="0" w:line="240" w:lineRule="auto"/>
        <w:rPr>
          <w:rFonts w:ascii="Times New Roman" w:eastAsia="Courier New" w:hAnsi="Times New Roman"/>
          <w:color w:val="000000"/>
          <w:sz w:val="24"/>
          <w:szCs w:val="24"/>
        </w:rPr>
      </w:pPr>
      <w:r w:rsidRPr="00A333EE">
        <w:rPr>
          <w:rFonts w:ascii="Times New Roman" w:eastAsia="Courier New" w:hAnsi="Times New Roman"/>
          <w:color w:val="000000"/>
          <w:sz w:val="24"/>
          <w:szCs w:val="24"/>
        </w:rPr>
        <w:t>As a result of this instruction, the student must accomplish the following training objectives:</w:t>
      </w:r>
    </w:p>
    <w:p w14:paraId="46885219" w14:textId="77777777" w:rsidR="00B3430C" w:rsidRPr="00A333EE" w:rsidRDefault="00B3430C" w:rsidP="00B3430C">
      <w:pPr>
        <w:spacing w:after="0" w:line="240" w:lineRule="auto"/>
        <w:rPr>
          <w:rFonts w:ascii="Times New Roman" w:eastAsia="Courier New" w:hAnsi="Times New Roman"/>
          <w:noProof/>
          <w:color w:val="000000"/>
          <w:sz w:val="24"/>
          <w:szCs w:val="24"/>
        </w:rPr>
      </w:pPr>
    </w:p>
    <w:p w14:paraId="76C25DD3" w14:textId="1E423603" w:rsidR="00B3430C" w:rsidRPr="00A333EE" w:rsidRDefault="00B3430C" w:rsidP="00E450B9">
      <w:pPr>
        <w:kinsoku w:val="0"/>
        <w:overflowPunct w:val="0"/>
        <w:spacing w:before="96" w:after="0" w:line="216" w:lineRule="auto"/>
        <w:ind w:left="547" w:hanging="427"/>
        <w:textAlignment w:val="baseline"/>
        <w:rPr>
          <w:rFonts w:ascii="Times New Roman" w:eastAsia="Times New Roman" w:hAnsi="Times New Roman"/>
          <w:sz w:val="24"/>
          <w:szCs w:val="24"/>
        </w:rPr>
      </w:pPr>
      <w:r w:rsidRPr="00A333EE">
        <w:rPr>
          <w:rFonts w:ascii="Times New Roman" w:eastAsia="Times New Roman" w:hAnsi="Times New Roman"/>
          <w:bCs/>
          <w:iCs/>
          <w:sz w:val="24"/>
          <w:szCs w:val="24"/>
          <w:u w:val="single"/>
        </w:rPr>
        <w:t>Action</w:t>
      </w:r>
      <w:r w:rsidRPr="00A333EE">
        <w:rPr>
          <w:rFonts w:ascii="Times New Roman" w:eastAsia="Times New Roman" w:hAnsi="Times New Roman"/>
          <w:bCs/>
          <w:iCs/>
          <w:sz w:val="24"/>
          <w:szCs w:val="24"/>
        </w:rPr>
        <w:t>:</w:t>
      </w:r>
      <w:r w:rsidRPr="00A333EE">
        <w:rPr>
          <w:rFonts w:ascii="Times New Roman" w:eastAsia="Times New Roman" w:hAnsi="Times New Roman"/>
          <w:bCs/>
          <w:sz w:val="24"/>
          <w:szCs w:val="24"/>
        </w:rPr>
        <w:t xml:space="preserve">          Discuss</w:t>
      </w:r>
      <w:r w:rsidR="00671889">
        <w:rPr>
          <w:rFonts w:ascii="Times New Roman" w:eastAsia="Times New Roman" w:hAnsi="Times New Roman"/>
          <w:bCs/>
          <w:sz w:val="24"/>
          <w:szCs w:val="24"/>
        </w:rPr>
        <w:t xml:space="preserve"> </w:t>
      </w:r>
      <w:r w:rsidR="005342CD">
        <w:rPr>
          <w:rFonts w:ascii="Times New Roman" w:eastAsia="Times New Roman" w:hAnsi="Times New Roman"/>
          <w:bCs/>
          <w:sz w:val="24"/>
          <w:szCs w:val="24"/>
        </w:rPr>
        <w:t>company</w:t>
      </w:r>
      <w:r w:rsidR="00671889">
        <w:rPr>
          <w:rFonts w:ascii="Times New Roman" w:eastAsia="Times New Roman" w:hAnsi="Times New Roman"/>
          <w:bCs/>
          <w:sz w:val="24"/>
          <w:szCs w:val="24"/>
        </w:rPr>
        <w:t xml:space="preserve"> leadership knowledge online </w:t>
      </w:r>
      <w:r w:rsidR="00E450B9">
        <w:rPr>
          <w:rFonts w:ascii="Times New Roman" w:eastAsia="Times New Roman" w:hAnsi="Times New Roman"/>
          <w:bCs/>
          <w:sz w:val="24"/>
          <w:szCs w:val="24"/>
        </w:rPr>
        <w:t>&amp;</w:t>
      </w:r>
      <w:r w:rsidR="00671889">
        <w:rPr>
          <w:rFonts w:ascii="Times New Roman" w:eastAsia="Times New Roman" w:hAnsi="Times New Roman"/>
          <w:bCs/>
          <w:sz w:val="24"/>
          <w:szCs w:val="24"/>
        </w:rPr>
        <w:t xml:space="preserve"> in-person.</w:t>
      </w:r>
      <w:r w:rsidRPr="00A333EE">
        <w:rPr>
          <w:rFonts w:ascii="Times New Roman" w:eastAsia="Times New Roman" w:hAnsi="Times New Roman"/>
          <w:bCs/>
          <w:sz w:val="24"/>
          <w:szCs w:val="24"/>
        </w:rPr>
        <w:t xml:space="preserve"> </w:t>
      </w:r>
    </w:p>
    <w:p w14:paraId="19965234" w14:textId="77777777" w:rsidR="00B3430C" w:rsidRPr="00A333EE" w:rsidRDefault="00B3430C" w:rsidP="00B3430C">
      <w:pPr>
        <w:kinsoku w:val="0"/>
        <w:overflowPunct w:val="0"/>
        <w:spacing w:before="96" w:after="0" w:line="216" w:lineRule="auto"/>
        <w:ind w:left="547" w:hanging="547"/>
        <w:textAlignment w:val="baseline"/>
        <w:rPr>
          <w:rFonts w:ascii="Times New Roman" w:eastAsia="Times New Roman" w:hAnsi="Times New Roman"/>
          <w:sz w:val="24"/>
          <w:szCs w:val="24"/>
        </w:rPr>
      </w:pPr>
      <w:r w:rsidRPr="00A333EE">
        <w:rPr>
          <w:rFonts w:ascii="Times New Roman" w:eastAsia="Times New Roman" w:hAnsi="Times New Roman"/>
          <w:bCs/>
          <w:sz w:val="24"/>
          <w:szCs w:val="24"/>
        </w:rPr>
        <w:tab/>
        <w:t xml:space="preserve">    </w:t>
      </w:r>
    </w:p>
    <w:p w14:paraId="36DC53C2" w14:textId="3AEF6CA8" w:rsidR="00B3430C" w:rsidRPr="00A333EE" w:rsidRDefault="00B3430C" w:rsidP="00B3430C">
      <w:pPr>
        <w:kinsoku w:val="0"/>
        <w:overflowPunct w:val="0"/>
        <w:spacing w:before="96" w:after="0" w:line="216" w:lineRule="auto"/>
        <w:ind w:left="547" w:hanging="547"/>
        <w:textAlignment w:val="baseline"/>
        <w:rPr>
          <w:rFonts w:ascii="Times New Roman" w:eastAsia="Times New Roman" w:hAnsi="Times New Roman"/>
          <w:bCs/>
          <w:sz w:val="24"/>
          <w:szCs w:val="24"/>
        </w:rPr>
      </w:pPr>
      <w:r w:rsidRPr="00A333EE">
        <w:rPr>
          <w:rFonts w:ascii="Times New Roman" w:eastAsia="Times New Roman" w:hAnsi="Times New Roman"/>
          <w:bCs/>
          <w:iCs/>
          <w:sz w:val="24"/>
          <w:szCs w:val="24"/>
        </w:rPr>
        <w:t xml:space="preserve">  </w:t>
      </w:r>
      <w:r w:rsidRPr="00A333EE">
        <w:rPr>
          <w:rFonts w:ascii="Times New Roman" w:eastAsia="Times New Roman" w:hAnsi="Times New Roman"/>
          <w:bCs/>
          <w:iCs/>
          <w:sz w:val="24"/>
          <w:szCs w:val="24"/>
          <w:u w:val="single"/>
        </w:rPr>
        <w:t>Conditions</w:t>
      </w:r>
      <w:r w:rsidRPr="00A333EE">
        <w:rPr>
          <w:rFonts w:ascii="Times New Roman" w:eastAsia="Times New Roman" w:hAnsi="Times New Roman"/>
          <w:bCs/>
          <w:iCs/>
          <w:sz w:val="24"/>
          <w:szCs w:val="24"/>
        </w:rPr>
        <w:t xml:space="preserve">:    </w:t>
      </w:r>
      <w:r w:rsidR="00E450B9">
        <w:rPr>
          <w:rFonts w:ascii="Times New Roman" w:eastAsia="Times New Roman" w:hAnsi="Times New Roman"/>
          <w:bCs/>
          <w:iCs/>
          <w:sz w:val="24"/>
          <w:szCs w:val="24"/>
        </w:rPr>
        <w:t>Self-directed study, i</w:t>
      </w:r>
      <w:r w:rsidRPr="00A333EE">
        <w:rPr>
          <w:rFonts w:ascii="Times New Roman" w:eastAsia="Times New Roman" w:hAnsi="Times New Roman"/>
          <w:bCs/>
          <w:iCs/>
          <w:sz w:val="24"/>
          <w:szCs w:val="24"/>
        </w:rPr>
        <w:t xml:space="preserve">nteractive classroom and </w:t>
      </w:r>
      <w:r w:rsidR="00E450B9">
        <w:rPr>
          <w:rFonts w:ascii="Times New Roman" w:eastAsia="Times New Roman" w:hAnsi="Times New Roman"/>
          <w:bCs/>
          <w:iCs/>
          <w:sz w:val="24"/>
          <w:szCs w:val="24"/>
        </w:rPr>
        <w:t>m</w:t>
      </w:r>
      <w:r w:rsidRPr="00A333EE">
        <w:rPr>
          <w:rFonts w:ascii="Times New Roman" w:eastAsia="Times New Roman" w:hAnsi="Times New Roman"/>
          <w:bCs/>
          <w:iCs/>
          <w:sz w:val="24"/>
          <w:szCs w:val="24"/>
        </w:rPr>
        <w:t xml:space="preserve">arching on a </w:t>
      </w:r>
      <w:r w:rsidR="00E450B9">
        <w:rPr>
          <w:rFonts w:ascii="Times New Roman" w:eastAsia="Times New Roman" w:hAnsi="Times New Roman"/>
          <w:bCs/>
          <w:iCs/>
          <w:sz w:val="24"/>
          <w:szCs w:val="24"/>
        </w:rPr>
        <w:t>p</w:t>
      </w:r>
      <w:r w:rsidRPr="00A333EE">
        <w:rPr>
          <w:rFonts w:ascii="Times New Roman" w:eastAsia="Times New Roman" w:hAnsi="Times New Roman"/>
          <w:bCs/>
          <w:iCs/>
          <w:sz w:val="24"/>
          <w:szCs w:val="24"/>
        </w:rPr>
        <w:t xml:space="preserve">arade </w:t>
      </w:r>
      <w:r w:rsidR="00E450B9">
        <w:rPr>
          <w:rFonts w:ascii="Times New Roman" w:eastAsia="Times New Roman" w:hAnsi="Times New Roman"/>
          <w:bCs/>
          <w:iCs/>
          <w:sz w:val="24"/>
          <w:szCs w:val="24"/>
        </w:rPr>
        <w:t>g</w:t>
      </w:r>
      <w:r w:rsidRPr="00A333EE">
        <w:rPr>
          <w:rFonts w:ascii="Times New Roman" w:eastAsia="Times New Roman" w:hAnsi="Times New Roman"/>
          <w:bCs/>
          <w:iCs/>
          <w:sz w:val="24"/>
          <w:szCs w:val="24"/>
        </w:rPr>
        <w:t>round</w:t>
      </w:r>
      <w:r w:rsidRPr="00A333EE">
        <w:rPr>
          <w:rFonts w:ascii="Times New Roman" w:eastAsia="Times New Roman" w:hAnsi="Times New Roman"/>
          <w:bCs/>
          <w:sz w:val="24"/>
          <w:szCs w:val="24"/>
        </w:rPr>
        <w:t>.</w:t>
      </w:r>
    </w:p>
    <w:p w14:paraId="3D85FC2A" w14:textId="77777777" w:rsidR="00B3430C" w:rsidRPr="005E21BA" w:rsidRDefault="00B3430C" w:rsidP="00B3430C">
      <w:pPr>
        <w:kinsoku w:val="0"/>
        <w:overflowPunct w:val="0"/>
        <w:spacing w:before="96" w:after="0" w:line="216" w:lineRule="auto"/>
        <w:ind w:left="547" w:hanging="547"/>
        <w:textAlignment w:val="baseline"/>
        <w:rPr>
          <w:rFonts w:ascii="Times New Roman" w:eastAsia="Times New Roman" w:hAnsi="Times New Roman"/>
          <w:color w:val="000000" w:themeColor="text1"/>
          <w:sz w:val="24"/>
          <w:szCs w:val="24"/>
        </w:rPr>
      </w:pPr>
    </w:p>
    <w:p w14:paraId="05891588" w14:textId="49CD869F" w:rsidR="00B3430C" w:rsidRPr="005E21BA" w:rsidRDefault="00B3430C" w:rsidP="009305F3">
      <w:pPr>
        <w:kinsoku w:val="0"/>
        <w:overflowPunct w:val="0"/>
        <w:spacing w:before="96" w:after="0" w:line="216" w:lineRule="auto"/>
        <w:ind w:left="547" w:hanging="547"/>
        <w:textAlignment w:val="baseline"/>
        <w:rPr>
          <w:rFonts w:ascii="Times New Roman" w:eastAsia="Times New Roman" w:hAnsi="Times New Roman"/>
          <w:color w:val="000000" w:themeColor="text1"/>
          <w:sz w:val="24"/>
          <w:szCs w:val="24"/>
        </w:rPr>
      </w:pPr>
      <w:r w:rsidRPr="005E21BA">
        <w:rPr>
          <w:rFonts w:ascii="Times New Roman" w:eastAsia="Times New Roman" w:hAnsi="Times New Roman"/>
          <w:bCs/>
          <w:iCs/>
          <w:color w:val="000000" w:themeColor="text1"/>
          <w:sz w:val="24"/>
          <w:szCs w:val="24"/>
        </w:rPr>
        <w:t xml:space="preserve">  </w:t>
      </w:r>
      <w:r w:rsidRPr="005E21BA">
        <w:rPr>
          <w:rFonts w:ascii="Times New Roman" w:eastAsia="Times New Roman" w:hAnsi="Times New Roman"/>
          <w:bCs/>
          <w:iCs/>
          <w:color w:val="000000" w:themeColor="text1"/>
          <w:sz w:val="24"/>
          <w:szCs w:val="24"/>
          <w:u w:val="single"/>
        </w:rPr>
        <w:t>Standard</w:t>
      </w:r>
      <w:r w:rsidRPr="005E21BA">
        <w:rPr>
          <w:rFonts w:ascii="Times New Roman" w:eastAsia="Times New Roman" w:hAnsi="Times New Roman"/>
          <w:bCs/>
          <w:iCs/>
          <w:color w:val="000000" w:themeColor="text1"/>
          <w:sz w:val="24"/>
          <w:szCs w:val="24"/>
        </w:rPr>
        <w:t xml:space="preserve">:       Be </w:t>
      </w:r>
      <w:r w:rsidR="00E450B9">
        <w:rPr>
          <w:rFonts w:ascii="Times New Roman" w:eastAsia="Times New Roman" w:hAnsi="Times New Roman"/>
          <w:bCs/>
          <w:iCs/>
          <w:color w:val="000000" w:themeColor="text1"/>
          <w:sz w:val="24"/>
          <w:szCs w:val="24"/>
        </w:rPr>
        <w:t xml:space="preserve">able to explain the basics of </w:t>
      </w:r>
      <w:r w:rsidR="005342CD">
        <w:rPr>
          <w:rFonts w:ascii="Times New Roman" w:eastAsia="Times New Roman" w:hAnsi="Times New Roman"/>
          <w:bCs/>
          <w:iCs/>
          <w:color w:val="000000" w:themeColor="text1"/>
          <w:sz w:val="24"/>
          <w:szCs w:val="24"/>
        </w:rPr>
        <w:t>company</w:t>
      </w:r>
      <w:r w:rsidR="00E450B9">
        <w:rPr>
          <w:rFonts w:ascii="Times New Roman" w:eastAsia="Times New Roman" w:hAnsi="Times New Roman"/>
          <w:bCs/>
          <w:iCs/>
          <w:color w:val="000000" w:themeColor="text1"/>
          <w:sz w:val="24"/>
          <w:szCs w:val="24"/>
        </w:rPr>
        <w:t xml:space="preserve"> leadership </w:t>
      </w:r>
      <w:r w:rsidR="009305F3">
        <w:rPr>
          <w:rFonts w:ascii="Times New Roman" w:eastAsia="Times New Roman" w:hAnsi="Times New Roman"/>
          <w:bCs/>
          <w:iCs/>
          <w:color w:val="000000" w:themeColor="text1"/>
          <w:sz w:val="24"/>
          <w:szCs w:val="24"/>
        </w:rPr>
        <w:t>standards for the VDF</w:t>
      </w:r>
    </w:p>
    <w:p w14:paraId="770BB5CE" w14:textId="77777777" w:rsidR="00B3430C" w:rsidRPr="005E21BA" w:rsidRDefault="00B3430C" w:rsidP="00B3430C">
      <w:pPr>
        <w:kinsoku w:val="0"/>
        <w:overflowPunct w:val="0"/>
        <w:spacing w:before="58" w:after="0" w:line="216" w:lineRule="auto"/>
        <w:ind w:left="547" w:hanging="547"/>
        <w:jc w:val="both"/>
        <w:textAlignment w:val="baseline"/>
        <w:rPr>
          <w:rFonts w:ascii="Times New Roman" w:eastAsia="Times New Roman" w:hAnsi="Times New Roman"/>
          <w:bCs/>
          <w:color w:val="000000" w:themeColor="text1"/>
          <w:sz w:val="24"/>
          <w:szCs w:val="24"/>
        </w:rPr>
      </w:pPr>
    </w:p>
    <w:p w14:paraId="174A90E8" w14:textId="08807888" w:rsidR="00B3430C" w:rsidRPr="005E21BA" w:rsidRDefault="00B3430C" w:rsidP="00B3430C">
      <w:pPr>
        <w:kinsoku w:val="0"/>
        <w:overflowPunct w:val="0"/>
        <w:spacing w:before="58" w:after="0" w:line="216" w:lineRule="auto"/>
        <w:textAlignment w:val="baseline"/>
        <w:rPr>
          <w:rFonts w:ascii="Times New Roman" w:eastAsia="Times New Roman" w:hAnsi="Times New Roman"/>
          <w:color w:val="000000" w:themeColor="text1"/>
          <w:sz w:val="24"/>
          <w:szCs w:val="24"/>
        </w:rPr>
      </w:pPr>
      <w:r w:rsidRPr="005E21BA">
        <w:rPr>
          <w:rFonts w:ascii="Times New Roman" w:eastAsia="Times New Roman" w:hAnsi="Times New Roman"/>
          <w:bCs/>
          <w:color w:val="000000" w:themeColor="text1"/>
          <w:sz w:val="24"/>
          <w:szCs w:val="24"/>
        </w:rPr>
        <w:t xml:space="preserve">TERMINAL LEARNING </w:t>
      </w:r>
      <w:r w:rsidR="005E21BA" w:rsidRPr="005E21BA">
        <w:rPr>
          <w:rFonts w:ascii="Times New Roman" w:eastAsia="Times New Roman" w:hAnsi="Times New Roman"/>
          <w:bCs/>
          <w:color w:val="000000" w:themeColor="text1"/>
          <w:sz w:val="24"/>
          <w:szCs w:val="24"/>
        </w:rPr>
        <w:t>OUTCOME</w:t>
      </w:r>
      <w:r w:rsidRPr="005E21BA">
        <w:rPr>
          <w:rFonts w:ascii="Times New Roman" w:eastAsia="Times New Roman" w:hAnsi="Times New Roman"/>
          <w:bCs/>
          <w:color w:val="000000" w:themeColor="text1"/>
          <w:sz w:val="24"/>
          <w:szCs w:val="24"/>
        </w:rPr>
        <w:t>S:  At the completion of this period of instruction, the students should be familiar with the following:</w:t>
      </w:r>
    </w:p>
    <w:p w14:paraId="22A5CB81" w14:textId="77777777" w:rsidR="00B3430C" w:rsidRPr="005E21BA" w:rsidRDefault="00B3430C" w:rsidP="00B3430C">
      <w:pPr>
        <w:kinsoku w:val="0"/>
        <w:overflowPunct w:val="0"/>
        <w:spacing w:before="58" w:after="0" w:line="216" w:lineRule="auto"/>
        <w:textAlignment w:val="baseline"/>
        <w:rPr>
          <w:rFonts w:ascii="Times New Roman" w:eastAsia="Times New Roman" w:hAnsi="Times New Roman"/>
          <w:color w:val="000000" w:themeColor="text1"/>
          <w:sz w:val="24"/>
          <w:szCs w:val="24"/>
        </w:rPr>
      </w:pPr>
    </w:p>
    <w:p w14:paraId="13478C48" w14:textId="77777777" w:rsidR="007C0B4E" w:rsidRDefault="005E21BA" w:rsidP="00B3430C">
      <w:pPr>
        <w:kinsoku w:val="0"/>
        <w:overflowPunct w:val="0"/>
        <w:spacing w:before="58" w:after="0" w:line="216" w:lineRule="auto"/>
        <w:ind w:firstLine="720"/>
        <w:textAlignment w:val="baseline"/>
        <w:rPr>
          <w:rFonts w:ascii="Times New Roman" w:eastAsia="Courier New" w:hAnsi="Times New Roman"/>
          <w:color w:val="000000" w:themeColor="text1"/>
          <w:sz w:val="24"/>
          <w:szCs w:val="24"/>
        </w:rPr>
      </w:pPr>
      <w:r w:rsidRPr="005E21BA">
        <w:rPr>
          <w:rFonts w:ascii="Times New Roman" w:eastAsia="Times New Roman" w:hAnsi="Times New Roman"/>
          <w:bCs/>
          <w:color w:val="000000" w:themeColor="text1"/>
          <w:sz w:val="24"/>
          <w:szCs w:val="24"/>
        </w:rPr>
        <w:t>OUTCOME</w:t>
      </w:r>
      <w:r w:rsidR="00B3430C" w:rsidRPr="005E21BA">
        <w:rPr>
          <w:rFonts w:ascii="Times New Roman" w:eastAsia="Courier New" w:hAnsi="Times New Roman"/>
          <w:color w:val="000000" w:themeColor="text1"/>
          <w:sz w:val="24"/>
          <w:szCs w:val="24"/>
        </w:rPr>
        <w:t xml:space="preserve"> #1:  </w:t>
      </w:r>
      <w:r w:rsidR="00A35772">
        <w:rPr>
          <w:rFonts w:ascii="Times New Roman" w:eastAsia="Courier New" w:hAnsi="Times New Roman"/>
          <w:color w:val="000000" w:themeColor="text1"/>
          <w:sz w:val="24"/>
          <w:szCs w:val="24"/>
        </w:rPr>
        <w:t xml:space="preserve">Soldiers understand and appreciate the </w:t>
      </w:r>
      <w:r w:rsidR="007C0B4E">
        <w:rPr>
          <w:rFonts w:ascii="Times New Roman" w:eastAsia="Courier New" w:hAnsi="Times New Roman"/>
          <w:color w:val="000000" w:themeColor="text1"/>
          <w:sz w:val="24"/>
          <w:szCs w:val="24"/>
        </w:rPr>
        <w:t xml:space="preserve">scope and premise of company </w:t>
      </w:r>
    </w:p>
    <w:p w14:paraId="4D7CE8AE" w14:textId="36591A02" w:rsidR="00B3430C" w:rsidRPr="005E21BA" w:rsidRDefault="007C0B4E" w:rsidP="00B3430C">
      <w:pPr>
        <w:kinsoku w:val="0"/>
        <w:overflowPunct w:val="0"/>
        <w:spacing w:before="58" w:after="0" w:line="216" w:lineRule="auto"/>
        <w:ind w:firstLine="720"/>
        <w:textAlignment w:val="baseline"/>
        <w:rPr>
          <w:rFonts w:ascii="Times New Roman" w:eastAsia="Times New Roman" w:hAnsi="Times New Roman"/>
          <w:bCs/>
          <w:color w:val="000000" w:themeColor="text1"/>
          <w:sz w:val="24"/>
          <w:szCs w:val="24"/>
        </w:rPr>
      </w:pPr>
      <w:r>
        <w:rPr>
          <w:rFonts w:ascii="Times New Roman" w:eastAsia="Courier New" w:hAnsi="Times New Roman"/>
          <w:color w:val="000000" w:themeColor="text1"/>
          <w:sz w:val="24"/>
          <w:szCs w:val="24"/>
        </w:rPr>
        <w:t>leadership</w:t>
      </w:r>
    </w:p>
    <w:p w14:paraId="4BF74CBA" w14:textId="77777777" w:rsidR="00B3430C" w:rsidRPr="005E21BA" w:rsidRDefault="00B3430C" w:rsidP="00B3430C">
      <w:pPr>
        <w:kinsoku w:val="0"/>
        <w:overflowPunct w:val="0"/>
        <w:spacing w:before="58" w:after="0" w:line="216" w:lineRule="auto"/>
        <w:ind w:firstLine="720"/>
        <w:textAlignment w:val="baseline"/>
        <w:rPr>
          <w:rFonts w:ascii="Times New Roman" w:eastAsia="Times New Roman" w:hAnsi="Times New Roman"/>
          <w:bCs/>
          <w:color w:val="000000" w:themeColor="text1"/>
          <w:sz w:val="24"/>
          <w:szCs w:val="24"/>
        </w:rPr>
      </w:pPr>
    </w:p>
    <w:p w14:paraId="69475C86" w14:textId="7D0AA4E2" w:rsidR="00B3430C" w:rsidRPr="005E21BA" w:rsidRDefault="005E21BA" w:rsidP="00B3430C">
      <w:pPr>
        <w:kinsoku w:val="0"/>
        <w:overflowPunct w:val="0"/>
        <w:spacing w:before="58" w:after="0" w:line="216" w:lineRule="auto"/>
        <w:ind w:left="720"/>
        <w:textAlignment w:val="baseline"/>
        <w:rPr>
          <w:rFonts w:ascii="Times New Roman" w:eastAsia="Courier New" w:hAnsi="Times New Roman"/>
          <w:color w:val="000000" w:themeColor="text1"/>
          <w:sz w:val="24"/>
          <w:szCs w:val="24"/>
        </w:rPr>
      </w:pPr>
      <w:r w:rsidRPr="005E21BA">
        <w:rPr>
          <w:rFonts w:ascii="Times New Roman" w:eastAsia="Times New Roman" w:hAnsi="Times New Roman"/>
          <w:bCs/>
          <w:color w:val="000000" w:themeColor="text1"/>
          <w:sz w:val="24"/>
          <w:szCs w:val="24"/>
        </w:rPr>
        <w:lastRenderedPageBreak/>
        <w:t>OUTCOME</w:t>
      </w:r>
      <w:r w:rsidR="00B3430C" w:rsidRPr="005E21BA">
        <w:rPr>
          <w:rFonts w:ascii="Times New Roman" w:eastAsia="Courier New" w:hAnsi="Times New Roman"/>
          <w:color w:val="000000" w:themeColor="text1"/>
          <w:sz w:val="24"/>
          <w:szCs w:val="24"/>
        </w:rPr>
        <w:t xml:space="preserve"> #2:  </w:t>
      </w:r>
      <w:r w:rsidR="00BF6CB8">
        <w:rPr>
          <w:rFonts w:ascii="Times New Roman" w:eastAsia="Courier New" w:hAnsi="Times New Roman"/>
          <w:color w:val="000000" w:themeColor="text1"/>
          <w:sz w:val="24"/>
          <w:szCs w:val="24"/>
        </w:rPr>
        <w:t>Develop company-level leadership skills</w:t>
      </w:r>
      <w:r w:rsidR="009305F3" w:rsidRPr="005E21BA">
        <w:rPr>
          <w:rFonts w:ascii="Times New Roman" w:eastAsia="Courier New" w:hAnsi="Times New Roman"/>
          <w:color w:val="000000" w:themeColor="text1"/>
          <w:sz w:val="24"/>
          <w:szCs w:val="24"/>
        </w:rPr>
        <w:t xml:space="preserve"> </w:t>
      </w:r>
    </w:p>
    <w:p w14:paraId="71B58287" w14:textId="77777777" w:rsidR="00B3430C" w:rsidRPr="005E21BA" w:rsidRDefault="00B3430C" w:rsidP="00B3430C">
      <w:pPr>
        <w:kinsoku w:val="0"/>
        <w:overflowPunct w:val="0"/>
        <w:spacing w:before="58" w:after="0" w:line="216" w:lineRule="auto"/>
        <w:ind w:firstLine="720"/>
        <w:textAlignment w:val="baseline"/>
        <w:rPr>
          <w:rFonts w:ascii="Times New Roman" w:eastAsia="Courier New" w:hAnsi="Times New Roman"/>
          <w:color w:val="000000" w:themeColor="text1"/>
          <w:sz w:val="24"/>
          <w:szCs w:val="24"/>
        </w:rPr>
      </w:pPr>
    </w:p>
    <w:p w14:paraId="2DA39DD8" w14:textId="77777777" w:rsidR="00FF5E9D" w:rsidRDefault="005E21BA" w:rsidP="00B3430C">
      <w:pPr>
        <w:kinsoku w:val="0"/>
        <w:overflowPunct w:val="0"/>
        <w:spacing w:before="58" w:after="0" w:line="216" w:lineRule="auto"/>
        <w:ind w:firstLine="720"/>
        <w:textAlignment w:val="baseline"/>
        <w:rPr>
          <w:rFonts w:ascii="Times New Roman" w:eastAsia="Courier New" w:hAnsi="Times New Roman"/>
          <w:color w:val="000000" w:themeColor="text1"/>
          <w:sz w:val="24"/>
          <w:szCs w:val="24"/>
        </w:rPr>
      </w:pPr>
      <w:r w:rsidRPr="005E21BA">
        <w:rPr>
          <w:rFonts w:ascii="Times New Roman" w:eastAsia="Times New Roman" w:hAnsi="Times New Roman"/>
          <w:bCs/>
          <w:color w:val="000000" w:themeColor="text1"/>
          <w:sz w:val="24"/>
          <w:szCs w:val="24"/>
        </w:rPr>
        <w:t>OUTCOME</w:t>
      </w:r>
      <w:r w:rsidR="00B3430C" w:rsidRPr="005E21BA">
        <w:rPr>
          <w:rFonts w:ascii="Times New Roman" w:eastAsia="Courier New" w:hAnsi="Times New Roman"/>
          <w:color w:val="000000" w:themeColor="text1"/>
          <w:sz w:val="24"/>
          <w:szCs w:val="24"/>
        </w:rPr>
        <w:t xml:space="preserve"> #3:  </w:t>
      </w:r>
      <w:r w:rsidR="00FF5E9D">
        <w:rPr>
          <w:rFonts w:ascii="Times New Roman" w:eastAsia="Courier New" w:hAnsi="Times New Roman"/>
          <w:color w:val="000000" w:themeColor="text1"/>
          <w:sz w:val="24"/>
          <w:szCs w:val="24"/>
        </w:rPr>
        <w:t xml:space="preserve">Understand the responsibilities of operating and sustaining a VDF </w:t>
      </w:r>
    </w:p>
    <w:p w14:paraId="5B5D6CED" w14:textId="06C0CDCB" w:rsidR="00B3430C" w:rsidRPr="005E21BA" w:rsidRDefault="00FF5E9D" w:rsidP="00FF5E9D">
      <w:pPr>
        <w:kinsoku w:val="0"/>
        <w:overflowPunct w:val="0"/>
        <w:spacing w:before="58" w:after="0" w:line="216" w:lineRule="auto"/>
        <w:ind w:left="720"/>
        <w:textAlignment w:val="baseline"/>
        <w:rPr>
          <w:rFonts w:ascii="Times New Roman" w:eastAsia="Courier New" w:hAnsi="Times New Roman"/>
          <w:color w:val="000000" w:themeColor="text1"/>
          <w:sz w:val="24"/>
          <w:szCs w:val="24"/>
        </w:rPr>
      </w:pPr>
      <w:r>
        <w:rPr>
          <w:rFonts w:ascii="Times New Roman" w:eastAsia="Courier New" w:hAnsi="Times New Roman"/>
          <w:color w:val="000000" w:themeColor="text1"/>
          <w:sz w:val="24"/>
          <w:szCs w:val="24"/>
        </w:rPr>
        <w:t>company</w:t>
      </w:r>
      <w:r w:rsidR="00B3430C" w:rsidRPr="005E21BA">
        <w:rPr>
          <w:rFonts w:ascii="Times New Roman" w:eastAsia="Courier New" w:hAnsi="Times New Roman"/>
          <w:color w:val="000000" w:themeColor="text1"/>
          <w:sz w:val="24"/>
          <w:szCs w:val="24"/>
        </w:rPr>
        <w:t xml:space="preserve">  </w:t>
      </w:r>
    </w:p>
    <w:p w14:paraId="2A28B1EA" w14:textId="77777777" w:rsidR="00B3430C" w:rsidRPr="005E21BA" w:rsidRDefault="00B3430C" w:rsidP="00B3430C">
      <w:pPr>
        <w:kinsoku w:val="0"/>
        <w:overflowPunct w:val="0"/>
        <w:spacing w:before="58" w:after="0" w:line="216" w:lineRule="auto"/>
        <w:textAlignment w:val="baseline"/>
        <w:rPr>
          <w:rFonts w:ascii="Times New Roman" w:eastAsia="Times New Roman" w:hAnsi="Times New Roman"/>
          <w:bCs/>
          <w:color w:val="000000" w:themeColor="text1"/>
          <w:sz w:val="24"/>
          <w:szCs w:val="24"/>
        </w:rPr>
      </w:pPr>
    </w:p>
    <w:p w14:paraId="036F7F8E" w14:textId="77777777" w:rsidR="00B3430C" w:rsidRPr="00A333EE" w:rsidRDefault="00B3430C" w:rsidP="00B3430C">
      <w:pPr>
        <w:kinsoku w:val="0"/>
        <w:overflowPunct w:val="0"/>
        <w:spacing w:before="58" w:after="0" w:line="216" w:lineRule="auto"/>
        <w:ind w:left="720"/>
        <w:textAlignment w:val="baseline"/>
        <w:rPr>
          <w:rFonts w:ascii="Times New Roman" w:eastAsia="Times New Roman" w:hAnsi="Times New Roman"/>
          <w:sz w:val="24"/>
          <w:szCs w:val="24"/>
        </w:rPr>
      </w:pPr>
      <w:r w:rsidRPr="00A333EE">
        <w:rPr>
          <w:rFonts w:ascii="Times New Roman" w:eastAsia="Courier New" w:hAnsi="Times New Roman"/>
          <w:sz w:val="24"/>
          <w:szCs w:val="24"/>
        </w:rPr>
        <w:t xml:space="preserve">Note:  The primary instructor should review the test questions to ensure those teaching points are emphasized.  </w:t>
      </w:r>
      <w:r w:rsidRPr="00A333EE">
        <w:rPr>
          <w:rFonts w:ascii="Times New Roman" w:eastAsia="Times New Roman" w:hAnsi="Times New Roman"/>
          <w:sz w:val="24"/>
          <w:szCs w:val="24"/>
        </w:rPr>
        <w:t xml:space="preserve">At conclusion </w:t>
      </w:r>
      <w:r w:rsidRPr="00A333EE">
        <w:rPr>
          <w:rFonts w:ascii="Times New Roman" w:eastAsia="Arial" w:hAnsi="Times New Roman"/>
          <w:sz w:val="24"/>
          <w:szCs w:val="24"/>
        </w:rPr>
        <w:t>Review/Summarize, repeating the core knowledge.</w:t>
      </w:r>
    </w:p>
    <w:p w14:paraId="677D2075" w14:textId="77777777" w:rsidR="00B3430C" w:rsidRPr="00A333EE" w:rsidRDefault="00B3430C" w:rsidP="00B3430C">
      <w:pPr>
        <w:spacing w:after="0" w:line="240" w:lineRule="auto"/>
        <w:rPr>
          <w:rFonts w:ascii="Times New Roman" w:eastAsia="Courier New" w:hAnsi="Times New Roman"/>
          <w:color w:val="000000"/>
          <w:sz w:val="24"/>
          <w:szCs w:val="24"/>
        </w:rPr>
      </w:pPr>
    </w:p>
    <w:p w14:paraId="46531959" w14:textId="08AF6767" w:rsidR="00B3430C" w:rsidRPr="00A333EE" w:rsidRDefault="00B3430C" w:rsidP="00B3430C">
      <w:pPr>
        <w:spacing w:after="0" w:line="240" w:lineRule="auto"/>
        <w:rPr>
          <w:rFonts w:ascii="Times New Roman" w:eastAsia="Courier New" w:hAnsi="Times New Roman"/>
          <w:noProof/>
          <w:color w:val="000000"/>
          <w:sz w:val="24"/>
          <w:szCs w:val="24"/>
        </w:rPr>
      </w:pPr>
      <w:r w:rsidRPr="00A333EE">
        <w:rPr>
          <w:rFonts w:ascii="Times New Roman" w:eastAsia="Courier New" w:hAnsi="Times New Roman"/>
          <w:noProof/>
          <w:color w:val="000000"/>
          <w:sz w:val="24"/>
          <w:szCs w:val="24"/>
        </w:rPr>
        <w:t xml:space="preserve">7.  REFERENCES:  The </w:t>
      </w:r>
      <w:r w:rsidR="00162426">
        <w:rPr>
          <w:rFonts w:ascii="Times New Roman" w:eastAsia="Courier New" w:hAnsi="Times New Roman"/>
          <w:noProof/>
          <w:color w:val="000000"/>
          <w:sz w:val="24"/>
          <w:szCs w:val="24"/>
        </w:rPr>
        <w:t xml:space="preserve">CCC is a composition of several </w:t>
      </w:r>
      <w:r w:rsidR="00C7399C">
        <w:rPr>
          <w:rFonts w:ascii="Times New Roman" w:eastAsia="Courier New" w:hAnsi="Times New Roman"/>
          <w:noProof/>
          <w:color w:val="000000"/>
          <w:sz w:val="24"/>
          <w:szCs w:val="24"/>
        </w:rPr>
        <w:t xml:space="preserve">existing VDF courses with independent references. Instructors will use the corresponding </w:t>
      </w:r>
      <w:r w:rsidR="00262C58">
        <w:rPr>
          <w:rFonts w:ascii="Times New Roman" w:eastAsia="Courier New" w:hAnsi="Times New Roman"/>
          <w:noProof/>
          <w:color w:val="000000"/>
          <w:sz w:val="24"/>
          <w:szCs w:val="24"/>
        </w:rPr>
        <w:t>references and consult with the G3 for any additions.</w:t>
      </w:r>
      <w:r w:rsidRPr="00A333EE">
        <w:rPr>
          <w:rFonts w:ascii="Times New Roman" w:eastAsia="Courier New" w:hAnsi="Times New Roman"/>
          <w:noProof/>
          <w:color w:val="000000"/>
          <w:sz w:val="24"/>
          <w:szCs w:val="24"/>
        </w:rPr>
        <w:t xml:space="preserve">  </w:t>
      </w:r>
    </w:p>
    <w:p w14:paraId="426BCF77" w14:textId="77777777" w:rsidR="00B3430C" w:rsidRDefault="00B3430C" w:rsidP="00B3430C">
      <w:pPr>
        <w:spacing w:after="0" w:line="240" w:lineRule="auto"/>
        <w:rPr>
          <w:rFonts w:ascii="Times New Roman" w:eastAsia="Courier New" w:hAnsi="Times New Roman"/>
          <w:noProof/>
          <w:color w:val="000000"/>
          <w:sz w:val="24"/>
          <w:szCs w:val="24"/>
        </w:rPr>
      </w:pPr>
    </w:p>
    <w:p w14:paraId="3D02EFB5" w14:textId="3B2C9C81" w:rsidR="00B3430C" w:rsidRPr="00A333EE" w:rsidRDefault="00B3430C" w:rsidP="00B3430C">
      <w:pPr>
        <w:spacing w:after="0" w:line="240" w:lineRule="auto"/>
        <w:rPr>
          <w:rFonts w:ascii="Times New Roman" w:eastAsia="Courier New" w:hAnsi="Times New Roman"/>
          <w:color w:val="000000"/>
          <w:sz w:val="24"/>
          <w:szCs w:val="24"/>
        </w:rPr>
      </w:pPr>
      <w:r w:rsidRPr="00A333EE">
        <w:rPr>
          <w:rFonts w:ascii="Times New Roman" w:eastAsia="Courier New" w:hAnsi="Times New Roman"/>
          <w:noProof/>
          <w:color w:val="000000"/>
          <w:sz w:val="24"/>
          <w:szCs w:val="24"/>
        </w:rPr>
        <w:t xml:space="preserve">8.  </w:t>
      </w:r>
      <w:r w:rsidRPr="00A333EE">
        <w:rPr>
          <w:rFonts w:ascii="Times New Roman" w:eastAsia="Courier New" w:hAnsi="Times New Roman"/>
          <w:color w:val="000000"/>
          <w:sz w:val="24"/>
          <w:szCs w:val="24"/>
        </w:rPr>
        <w:t>INSTRUCTIONAL MATERIAL ISSUED TO STUDENTS: Use of standard</w:t>
      </w:r>
      <w:r w:rsidR="0093516B">
        <w:rPr>
          <w:rFonts w:ascii="Times New Roman" w:eastAsia="Courier New" w:hAnsi="Times New Roman"/>
          <w:color w:val="000000"/>
          <w:sz w:val="24"/>
          <w:szCs w:val="24"/>
        </w:rPr>
        <w:t xml:space="preserve"> </w:t>
      </w:r>
      <w:r w:rsidR="00FF1872">
        <w:rPr>
          <w:rFonts w:ascii="Times New Roman" w:eastAsia="Courier New" w:hAnsi="Times New Roman"/>
          <w:color w:val="000000"/>
          <w:sz w:val="24"/>
          <w:szCs w:val="24"/>
        </w:rPr>
        <w:t>CCC</w:t>
      </w:r>
      <w:r w:rsidRPr="00A333EE">
        <w:rPr>
          <w:rFonts w:ascii="Times New Roman" w:eastAsia="Courier New" w:hAnsi="Times New Roman"/>
          <w:color w:val="000000"/>
          <w:sz w:val="24"/>
          <w:szCs w:val="24"/>
        </w:rPr>
        <w:t xml:space="preserve"> In-Person Training Slides and Handouts.  Prepared class handouts are optional and at the discretion of the designated instructor</w:t>
      </w:r>
      <w:r w:rsidRPr="00A333EE">
        <w:rPr>
          <w:rFonts w:ascii="Times New Roman" w:eastAsia="Courier New" w:hAnsi="Times New Roman"/>
          <w:noProof/>
          <w:color w:val="000000"/>
          <w:sz w:val="24"/>
          <w:szCs w:val="24"/>
        </w:rPr>
        <w:t xml:space="preserve"> upon discussion with VDF G3</w:t>
      </w:r>
      <w:r w:rsidRPr="00A333EE">
        <w:rPr>
          <w:rFonts w:ascii="Times New Roman" w:eastAsia="Courier New" w:hAnsi="Times New Roman"/>
          <w:color w:val="000000"/>
          <w:sz w:val="24"/>
          <w:szCs w:val="24"/>
        </w:rPr>
        <w:t xml:space="preserve">.  </w:t>
      </w:r>
    </w:p>
    <w:p w14:paraId="34B2C6AD" w14:textId="77777777" w:rsidR="00B3430C" w:rsidRPr="00A333EE" w:rsidRDefault="00B3430C" w:rsidP="00B3430C">
      <w:pPr>
        <w:spacing w:after="0" w:line="240" w:lineRule="auto"/>
        <w:rPr>
          <w:rFonts w:ascii="Times New Roman" w:eastAsia="Courier New" w:hAnsi="Times New Roman"/>
          <w:color w:val="000000"/>
          <w:sz w:val="24"/>
          <w:szCs w:val="24"/>
        </w:rPr>
      </w:pPr>
    </w:p>
    <w:p w14:paraId="497C9F1B" w14:textId="099891B5" w:rsidR="00B3430C" w:rsidRPr="00A333EE" w:rsidRDefault="00B3430C" w:rsidP="00B3430C">
      <w:pPr>
        <w:spacing w:after="0" w:line="240" w:lineRule="auto"/>
        <w:rPr>
          <w:rFonts w:ascii="Times New Roman" w:eastAsia="Courier New" w:hAnsi="Times New Roman"/>
          <w:color w:val="000000"/>
          <w:sz w:val="24"/>
          <w:szCs w:val="24"/>
        </w:rPr>
      </w:pPr>
      <w:r w:rsidRPr="00A333EE">
        <w:rPr>
          <w:rFonts w:ascii="Times New Roman" w:eastAsia="Courier New" w:hAnsi="Times New Roman"/>
          <w:color w:val="000000"/>
          <w:sz w:val="24"/>
          <w:szCs w:val="24"/>
        </w:rPr>
        <w:t xml:space="preserve">9.  </w:t>
      </w:r>
      <w:r w:rsidR="00FF1872">
        <w:rPr>
          <w:rFonts w:ascii="Times New Roman" w:eastAsia="Courier New" w:hAnsi="Times New Roman"/>
          <w:color w:val="000000"/>
          <w:sz w:val="24"/>
          <w:szCs w:val="24"/>
        </w:rPr>
        <w:t>This course</w:t>
      </w:r>
      <w:r w:rsidRPr="00A333EE">
        <w:rPr>
          <w:rFonts w:ascii="Times New Roman" w:eastAsia="Courier New" w:hAnsi="Times New Roman"/>
          <w:color w:val="000000"/>
          <w:sz w:val="24"/>
          <w:szCs w:val="24"/>
        </w:rPr>
        <w:t xml:space="preserve"> </w:t>
      </w:r>
      <w:r w:rsidR="002A3D52">
        <w:rPr>
          <w:rFonts w:ascii="Times New Roman" w:eastAsia="Courier New" w:hAnsi="Times New Roman"/>
          <w:color w:val="000000"/>
          <w:sz w:val="24"/>
          <w:szCs w:val="24"/>
        </w:rPr>
        <w:t>may be</w:t>
      </w:r>
      <w:r w:rsidRPr="00A333EE">
        <w:rPr>
          <w:rFonts w:ascii="Times New Roman" w:eastAsia="Courier New" w:hAnsi="Times New Roman"/>
          <w:color w:val="000000"/>
          <w:sz w:val="24"/>
          <w:szCs w:val="24"/>
        </w:rPr>
        <w:t xml:space="preserve"> testable. The instructor should be familiar with the test questions/answers and emphasize those</w:t>
      </w:r>
      <w:r w:rsidR="002A3D52">
        <w:rPr>
          <w:rFonts w:ascii="Times New Roman" w:eastAsia="Courier New" w:hAnsi="Times New Roman"/>
          <w:color w:val="000000"/>
          <w:sz w:val="24"/>
          <w:szCs w:val="24"/>
        </w:rPr>
        <w:t xml:space="preserve"> when applicable</w:t>
      </w:r>
      <w:r w:rsidRPr="00A333EE">
        <w:rPr>
          <w:rFonts w:ascii="Times New Roman" w:eastAsia="Courier New" w:hAnsi="Times New Roman"/>
          <w:color w:val="000000"/>
          <w:sz w:val="24"/>
          <w:szCs w:val="24"/>
        </w:rPr>
        <w:t>.</w:t>
      </w:r>
    </w:p>
    <w:p w14:paraId="29FC08A5" w14:textId="77777777" w:rsidR="00B3430C" w:rsidRPr="00A333EE" w:rsidRDefault="00B3430C" w:rsidP="00B3430C">
      <w:pPr>
        <w:spacing w:after="0" w:line="240" w:lineRule="auto"/>
        <w:rPr>
          <w:rFonts w:ascii="Times New Roman" w:eastAsia="Courier New" w:hAnsi="Times New Roman"/>
          <w:color w:val="000000"/>
          <w:sz w:val="24"/>
          <w:szCs w:val="24"/>
        </w:rPr>
      </w:pPr>
    </w:p>
    <w:p w14:paraId="069A3D54" w14:textId="77777777" w:rsidR="0093516B" w:rsidRDefault="0093516B">
      <w:pPr>
        <w:spacing w:after="160" w:line="259" w:lineRule="auto"/>
        <w:rPr>
          <w:rFonts w:ascii="Times New Roman" w:eastAsia="Courier New" w:hAnsi="Times New Roman"/>
          <w:b/>
          <w:color w:val="000000"/>
          <w:sz w:val="28"/>
          <w:szCs w:val="28"/>
        </w:rPr>
      </w:pPr>
      <w:r>
        <w:rPr>
          <w:rFonts w:ascii="Times New Roman" w:eastAsia="Courier New" w:hAnsi="Times New Roman"/>
          <w:b/>
          <w:color w:val="000000"/>
          <w:sz w:val="28"/>
          <w:szCs w:val="28"/>
        </w:rPr>
        <w:br w:type="page"/>
      </w:r>
    </w:p>
    <w:p w14:paraId="44E4581D" w14:textId="7F8E0672" w:rsidR="00B3430C" w:rsidRPr="00A333EE" w:rsidRDefault="00B3430C" w:rsidP="00B3430C">
      <w:pPr>
        <w:spacing w:after="0" w:line="240" w:lineRule="auto"/>
        <w:rPr>
          <w:rFonts w:ascii="Times New Roman" w:eastAsia="Courier New" w:hAnsi="Times New Roman"/>
          <w:b/>
          <w:color w:val="000000"/>
          <w:sz w:val="28"/>
          <w:szCs w:val="28"/>
        </w:rPr>
      </w:pPr>
      <w:r w:rsidRPr="00A333EE">
        <w:rPr>
          <w:rFonts w:ascii="Times New Roman" w:eastAsia="Courier New" w:hAnsi="Times New Roman"/>
          <w:b/>
          <w:color w:val="000000"/>
          <w:sz w:val="28"/>
          <w:szCs w:val="28"/>
        </w:rPr>
        <w:lastRenderedPageBreak/>
        <w:t xml:space="preserve">11. </w:t>
      </w:r>
      <w:r>
        <w:rPr>
          <w:rFonts w:ascii="Times New Roman" w:eastAsia="Courier New" w:hAnsi="Times New Roman"/>
          <w:b/>
          <w:color w:val="000000"/>
          <w:sz w:val="28"/>
          <w:szCs w:val="28"/>
          <w:u w:val="single"/>
        </w:rPr>
        <w:t>POI</w:t>
      </w:r>
      <w:r w:rsidRPr="00A333EE">
        <w:rPr>
          <w:rFonts w:ascii="Times New Roman" w:eastAsia="Courier New" w:hAnsi="Times New Roman"/>
          <w:b/>
          <w:color w:val="000000"/>
          <w:sz w:val="28"/>
          <w:szCs w:val="28"/>
          <w:u w:val="single"/>
        </w:rPr>
        <w:t xml:space="preserve"> and Conduct of Instruction (divided over two MUTAs)</w:t>
      </w:r>
      <w:r w:rsidRPr="00A333EE">
        <w:rPr>
          <w:rFonts w:ascii="Times New Roman" w:eastAsia="Courier New" w:hAnsi="Times New Roman"/>
          <w:b/>
          <w:color w:val="000000"/>
          <w:sz w:val="28"/>
          <w:szCs w:val="28"/>
        </w:rPr>
        <w:t>:</w:t>
      </w:r>
    </w:p>
    <w:p w14:paraId="071536E4" w14:textId="77777777" w:rsidR="00B3430C" w:rsidRPr="00A333EE" w:rsidRDefault="00B3430C" w:rsidP="00B3430C">
      <w:pPr>
        <w:spacing w:after="0" w:line="240" w:lineRule="auto"/>
        <w:rPr>
          <w:rFonts w:ascii="Times New Roman" w:eastAsia="Courier New" w:hAnsi="Times New Roman"/>
          <w:color w:val="000000"/>
          <w:sz w:val="24"/>
          <w:szCs w:val="24"/>
          <w:u w:val="single"/>
        </w:rPr>
      </w:pPr>
    </w:p>
    <w:p w14:paraId="748EDCEA" w14:textId="1AB1AF07" w:rsidR="0035041B" w:rsidRPr="0035041B" w:rsidRDefault="0035041B" w:rsidP="0035041B">
      <w:pPr>
        <w:spacing w:after="0" w:line="240" w:lineRule="auto"/>
        <w:rPr>
          <w:rFonts w:ascii="Times New Roman" w:hAnsi="Times New Roman"/>
          <w:b/>
          <w:bCs/>
          <w:sz w:val="24"/>
          <w:szCs w:val="24"/>
          <w:u w:val="single"/>
        </w:rPr>
      </w:pPr>
      <w:r w:rsidRPr="0035041B">
        <w:rPr>
          <w:rFonts w:ascii="Times New Roman" w:hAnsi="Times New Roman"/>
          <w:b/>
          <w:bCs/>
          <w:sz w:val="24"/>
          <w:szCs w:val="24"/>
          <w:u w:val="single"/>
        </w:rPr>
        <w:t>Timeline (</w:t>
      </w:r>
      <w:r w:rsidR="00F73B7B">
        <w:rPr>
          <w:rFonts w:ascii="Times New Roman" w:hAnsi="Times New Roman"/>
          <w:b/>
          <w:bCs/>
          <w:sz w:val="24"/>
          <w:szCs w:val="24"/>
          <w:u w:val="single"/>
        </w:rPr>
        <w:t>30</w:t>
      </w:r>
      <w:r w:rsidRPr="0035041B">
        <w:rPr>
          <w:rFonts w:ascii="Times New Roman" w:hAnsi="Times New Roman"/>
          <w:b/>
          <w:bCs/>
          <w:sz w:val="24"/>
          <w:szCs w:val="24"/>
          <w:u w:val="single"/>
        </w:rPr>
        <w:t xml:space="preserve"> hours total)</w:t>
      </w:r>
    </w:p>
    <w:p w14:paraId="27BDE203" w14:textId="7BAF67A5" w:rsidR="0035041B" w:rsidRDefault="0035041B" w:rsidP="0035041B">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2F4E25" w14:paraId="07AC3A3D" w14:textId="77777777" w:rsidTr="000E4EC0">
        <w:tc>
          <w:tcPr>
            <w:tcW w:w="4675" w:type="dxa"/>
            <w:shd w:val="clear" w:color="auto" w:fill="auto"/>
          </w:tcPr>
          <w:p w14:paraId="056DD678" w14:textId="77777777" w:rsidR="002F4E25" w:rsidRPr="00753CCF" w:rsidRDefault="002F4E25" w:rsidP="000E4EC0">
            <w:pPr>
              <w:jc w:val="center"/>
            </w:pPr>
            <w:r w:rsidRPr="00753CCF">
              <w:rPr>
                <w:b/>
                <w:bCs/>
              </w:rPr>
              <w:t>Course</w:t>
            </w:r>
          </w:p>
        </w:tc>
        <w:tc>
          <w:tcPr>
            <w:tcW w:w="4675" w:type="dxa"/>
            <w:shd w:val="clear" w:color="auto" w:fill="auto"/>
          </w:tcPr>
          <w:p w14:paraId="61C96ECB" w14:textId="77777777" w:rsidR="002F4E25" w:rsidRPr="00753CCF" w:rsidRDefault="002F4E25" w:rsidP="000E4EC0">
            <w:pPr>
              <w:jc w:val="center"/>
              <w:rPr>
                <w:b/>
                <w:bCs/>
              </w:rPr>
            </w:pPr>
            <w:r>
              <w:rPr>
                <w:b/>
                <w:bCs/>
              </w:rPr>
              <w:t>Hours</w:t>
            </w:r>
          </w:p>
        </w:tc>
      </w:tr>
      <w:tr w:rsidR="002F4E25" w14:paraId="745BF1F4" w14:textId="77777777" w:rsidTr="000E4EC0">
        <w:tc>
          <w:tcPr>
            <w:tcW w:w="4675" w:type="dxa"/>
            <w:shd w:val="clear" w:color="auto" w:fill="auto"/>
          </w:tcPr>
          <w:p w14:paraId="7542FD7D" w14:textId="77777777" w:rsidR="002F4E25" w:rsidRPr="00753CCF" w:rsidRDefault="002F4E25" w:rsidP="000E4EC0">
            <w:pPr>
              <w:jc w:val="both"/>
              <w:rPr>
                <w:color w:val="000000"/>
              </w:rPr>
            </w:pPr>
            <w:r w:rsidRPr="00753CCF">
              <w:rPr>
                <w:color w:val="000000"/>
              </w:rPr>
              <w:t>Commanders Course Introduction</w:t>
            </w:r>
          </w:p>
        </w:tc>
        <w:tc>
          <w:tcPr>
            <w:tcW w:w="4675" w:type="dxa"/>
            <w:shd w:val="clear" w:color="auto" w:fill="auto"/>
          </w:tcPr>
          <w:p w14:paraId="2603A19E" w14:textId="77777777" w:rsidR="002F4E25" w:rsidRPr="00753CCF" w:rsidRDefault="002F4E25" w:rsidP="000E4EC0">
            <w:pPr>
              <w:jc w:val="both"/>
            </w:pPr>
            <w:r>
              <w:t>2</w:t>
            </w:r>
          </w:p>
        </w:tc>
      </w:tr>
      <w:tr w:rsidR="002F4E25" w14:paraId="34D9470F" w14:textId="77777777" w:rsidTr="000E4EC0">
        <w:tc>
          <w:tcPr>
            <w:tcW w:w="4675" w:type="dxa"/>
            <w:shd w:val="clear" w:color="auto" w:fill="auto"/>
          </w:tcPr>
          <w:p w14:paraId="065E0964" w14:textId="77777777" w:rsidR="002F4E25" w:rsidRPr="00753CCF" w:rsidRDefault="002F4E25" w:rsidP="000E4EC0">
            <w:pPr>
              <w:jc w:val="both"/>
              <w:rPr>
                <w:color w:val="000000"/>
              </w:rPr>
            </w:pPr>
            <w:r w:rsidRPr="00753CCF">
              <w:rPr>
                <w:color w:val="000000"/>
              </w:rPr>
              <w:t>VDF 102: Soldier Values w/ SHARP</w:t>
            </w:r>
          </w:p>
        </w:tc>
        <w:tc>
          <w:tcPr>
            <w:tcW w:w="4675" w:type="dxa"/>
            <w:shd w:val="clear" w:color="auto" w:fill="auto"/>
          </w:tcPr>
          <w:p w14:paraId="609AFC98" w14:textId="77777777" w:rsidR="002F4E25" w:rsidRPr="00753CCF" w:rsidRDefault="002F4E25" w:rsidP="000E4EC0">
            <w:pPr>
              <w:jc w:val="both"/>
            </w:pPr>
            <w:r>
              <w:t>2</w:t>
            </w:r>
          </w:p>
        </w:tc>
      </w:tr>
      <w:tr w:rsidR="002F4E25" w14:paraId="596C8B40" w14:textId="77777777" w:rsidTr="000E4EC0">
        <w:tc>
          <w:tcPr>
            <w:tcW w:w="4675" w:type="dxa"/>
            <w:shd w:val="clear" w:color="auto" w:fill="auto"/>
          </w:tcPr>
          <w:p w14:paraId="0E87DD40" w14:textId="77777777" w:rsidR="002F4E25" w:rsidRPr="00FD4181" w:rsidRDefault="002F4E25" w:rsidP="000E4EC0">
            <w:pPr>
              <w:jc w:val="both"/>
              <w:rPr>
                <w:rFonts w:asciiTheme="minorHAnsi" w:hAnsiTheme="minorHAnsi" w:cstheme="minorHAnsi"/>
                <w:color w:val="000000"/>
              </w:rPr>
            </w:pPr>
            <w:r w:rsidRPr="00FD4181">
              <w:rPr>
                <w:rFonts w:asciiTheme="minorHAnsi" w:hAnsiTheme="minorHAnsi" w:cstheme="minorHAnsi"/>
                <w:color w:val="000000"/>
              </w:rPr>
              <w:t>VDF 201: Militia Law</w:t>
            </w:r>
          </w:p>
        </w:tc>
        <w:tc>
          <w:tcPr>
            <w:tcW w:w="4675" w:type="dxa"/>
            <w:shd w:val="clear" w:color="auto" w:fill="auto"/>
          </w:tcPr>
          <w:p w14:paraId="0D3F88B7" w14:textId="77777777" w:rsidR="002F4E25" w:rsidRPr="00FD4181" w:rsidRDefault="002F4E25" w:rsidP="000E4EC0">
            <w:pPr>
              <w:jc w:val="both"/>
              <w:rPr>
                <w:rFonts w:asciiTheme="minorHAnsi" w:hAnsiTheme="minorHAnsi" w:cstheme="minorHAnsi"/>
              </w:rPr>
            </w:pPr>
            <w:r w:rsidRPr="00FD4181">
              <w:rPr>
                <w:rFonts w:asciiTheme="minorHAnsi" w:hAnsiTheme="minorHAnsi" w:cstheme="minorHAnsi"/>
              </w:rPr>
              <w:t>2</w:t>
            </w:r>
          </w:p>
        </w:tc>
      </w:tr>
      <w:tr w:rsidR="002F4E25" w14:paraId="7B90144E" w14:textId="77777777" w:rsidTr="000E4EC0">
        <w:tc>
          <w:tcPr>
            <w:tcW w:w="4675" w:type="dxa"/>
            <w:shd w:val="clear" w:color="auto" w:fill="auto"/>
          </w:tcPr>
          <w:p w14:paraId="34270DFD" w14:textId="77777777" w:rsidR="002F4E25" w:rsidRPr="00FD4181" w:rsidRDefault="002F4E25" w:rsidP="000E4EC0">
            <w:pPr>
              <w:pStyle w:val="TableParagraph"/>
              <w:spacing w:line="228" w:lineRule="exact"/>
              <w:jc w:val="both"/>
              <w:rPr>
                <w:rFonts w:asciiTheme="minorHAnsi" w:hAnsiTheme="minorHAnsi" w:cstheme="minorHAnsi"/>
                <w:color w:val="000000"/>
              </w:rPr>
            </w:pPr>
            <w:r w:rsidRPr="00FD4181">
              <w:rPr>
                <w:rFonts w:asciiTheme="minorHAnsi" w:hAnsiTheme="minorHAnsi" w:cstheme="minorHAnsi"/>
                <w:color w:val="000000"/>
              </w:rPr>
              <w:t>VDF 202: Leadership Traits &amp; Principles</w:t>
            </w:r>
          </w:p>
        </w:tc>
        <w:tc>
          <w:tcPr>
            <w:tcW w:w="4675" w:type="dxa"/>
            <w:shd w:val="clear" w:color="auto" w:fill="auto"/>
          </w:tcPr>
          <w:p w14:paraId="5950606D" w14:textId="77777777" w:rsidR="002F4E25" w:rsidRPr="00FD4181" w:rsidRDefault="002F4E25" w:rsidP="000E4EC0">
            <w:pPr>
              <w:jc w:val="both"/>
              <w:rPr>
                <w:rFonts w:asciiTheme="minorHAnsi" w:hAnsiTheme="minorHAnsi" w:cstheme="minorHAnsi"/>
              </w:rPr>
            </w:pPr>
            <w:r w:rsidRPr="00FD4181">
              <w:rPr>
                <w:rFonts w:asciiTheme="minorHAnsi" w:hAnsiTheme="minorHAnsi" w:cstheme="minorHAnsi"/>
              </w:rPr>
              <w:t>2</w:t>
            </w:r>
          </w:p>
        </w:tc>
      </w:tr>
      <w:tr w:rsidR="002F4E25" w14:paraId="1BC045D7" w14:textId="77777777" w:rsidTr="000E4EC0">
        <w:tc>
          <w:tcPr>
            <w:tcW w:w="4675" w:type="dxa"/>
            <w:shd w:val="clear" w:color="auto" w:fill="auto"/>
          </w:tcPr>
          <w:p w14:paraId="6167E4F4" w14:textId="400D8FBF" w:rsidR="002F4E25" w:rsidRPr="00FD4181" w:rsidRDefault="002F4E25" w:rsidP="000E4EC0">
            <w:pPr>
              <w:pStyle w:val="TableParagraph"/>
              <w:spacing w:line="228" w:lineRule="exact"/>
              <w:jc w:val="both"/>
              <w:rPr>
                <w:rFonts w:asciiTheme="minorHAnsi" w:hAnsiTheme="minorHAnsi" w:cstheme="minorHAnsi"/>
                <w:color w:val="000000"/>
              </w:rPr>
            </w:pPr>
            <w:r w:rsidRPr="00FD4181">
              <w:rPr>
                <w:rFonts w:asciiTheme="minorHAnsi" w:hAnsiTheme="minorHAnsi" w:cstheme="minorHAnsi"/>
                <w:color w:val="000000"/>
              </w:rPr>
              <w:t>VDF 203: Small Unit Leadership</w:t>
            </w:r>
            <w:r w:rsidR="00532A4A">
              <w:rPr>
                <w:rFonts w:asciiTheme="minorHAnsi" w:hAnsiTheme="minorHAnsi" w:cstheme="minorHAnsi"/>
                <w:color w:val="000000"/>
              </w:rPr>
              <w:t xml:space="preserve"> or </w:t>
            </w:r>
            <w:r w:rsidR="00532A4A" w:rsidRPr="00532A4A">
              <w:rPr>
                <w:rFonts w:asciiTheme="minorHAnsi" w:hAnsiTheme="minorHAnsi" w:cstheme="minorHAnsi"/>
                <w:color w:val="000000" w:themeColor="text1"/>
              </w:rPr>
              <w:t>VDF 305: Leading Small Unit Scenarios</w:t>
            </w:r>
          </w:p>
        </w:tc>
        <w:tc>
          <w:tcPr>
            <w:tcW w:w="4675" w:type="dxa"/>
            <w:shd w:val="clear" w:color="auto" w:fill="auto"/>
          </w:tcPr>
          <w:p w14:paraId="69C73EC7" w14:textId="2DCFF926" w:rsidR="002F4E25" w:rsidRPr="00FD4181" w:rsidRDefault="009B71DF" w:rsidP="000E4EC0">
            <w:pPr>
              <w:jc w:val="both"/>
              <w:rPr>
                <w:rFonts w:asciiTheme="minorHAnsi" w:hAnsiTheme="minorHAnsi" w:cstheme="minorHAnsi"/>
              </w:rPr>
            </w:pPr>
            <w:r>
              <w:rPr>
                <w:rFonts w:asciiTheme="minorHAnsi" w:hAnsiTheme="minorHAnsi" w:cstheme="minorHAnsi"/>
              </w:rPr>
              <w:t>3</w:t>
            </w:r>
          </w:p>
        </w:tc>
      </w:tr>
      <w:tr w:rsidR="002F4E25" w14:paraId="55852B97" w14:textId="77777777" w:rsidTr="000E4EC0">
        <w:tc>
          <w:tcPr>
            <w:tcW w:w="4675" w:type="dxa"/>
            <w:shd w:val="clear" w:color="auto" w:fill="auto"/>
          </w:tcPr>
          <w:p w14:paraId="3A441203" w14:textId="4D61DF5A" w:rsidR="002F4E25" w:rsidRPr="00FD4181" w:rsidRDefault="003F6E58" w:rsidP="000E4EC0">
            <w:pPr>
              <w:pStyle w:val="TableParagraph"/>
              <w:spacing w:line="228" w:lineRule="exact"/>
              <w:jc w:val="both"/>
              <w:rPr>
                <w:rFonts w:asciiTheme="minorHAnsi" w:hAnsiTheme="minorHAnsi" w:cstheme="minorHAnsi"/>
                <w:color w:val="000000"/>
              </w:rPr>
            </w:pPr>
            <w:r w:rsidRPr="00FD4181">
              <w:rPr>
                <w:rFonts w:asciiTheme="minorHAnsi" w:hAnsiTheme="minorHAnsi" w:cstheme="minorHAnsi"/>
                <w:color w:val="000000"/>
              </w:rPr>
              <w:t>VDF 207: Administration &amp; Correspondence</w:t>
            </w:r>
          </w:p>
        </w:tc>
        <w:tc>
          <w:tcPr>
            <w:tcW w:w="4675" w:type="dxa"/>
            <w:shd w:val="clear" w:color="auto" w:fill="auto"/>
          </w:tcPr>
          <w:p w14:paraId="6073CCD0" w14:textId="77777777" w:rsidR="002F4E25" w:rsidRPr="00FD4181" w:rsidRDefault="002F4E25" w:rsidP="000E4EC0">
            <w:pPr>
              <w:jc w:val="both"/>
              <w:rPr>
                <w:rFonts w:asciiTheme="minorHAnsi" w:hAnsiTheme="minorHAnsi" w:cstheme="minorHAnsi"/>
              </w:rPr>
            </w:pPr>
            <w:r w:rsidRPr="00FD4181">
              <w:rPr>
                <w:rFonts w:asciiTheme="minorHAnsi" w:hAnsiTheme="minorHAnsi" w:cstheme="minorHAnsi"/>
              </w:rPr>
              <w:t>2</w:t>
            </w:r>
          </w:p>
        </w:tc>
      </w:tr>
      <w:tr w:rsidR="002F4E25" w14:paraId="204EF644" w14:textId="77777777" w:rsidTr="000E4EC0">
        <w:tc>
          <w:tcPr>
            <w:tcW w:w="4675" w:type="dxa"/>
            <w:shd w:val="clear" w:color="auto" w:fill="auto"/>
          </w:tcPr>
          <w:p w14:paraId="70E62C80" w14:textId="2293EBA9" w:rsidR="002F4E25" w:rsidRPr="00FD4181" w:rsidRDefault="002F4E25" w:rsidP="000E4EC0">
            <w:pPr>
              <w:pStyle w:val="TableParagraph"/>
              <w:spacing w:line="228" w:lineRule="exact"/>
              <w:jc w:val="both"/>
              <w:rPr>
                <w:rFonts w:asciiTheme="minorHAnsi" w:hAnsiTheme="minorHAnsi" w:cstheme="minorHAnsi"/>
                <w:color w:val="000000"/>
              </w:rPr>
            </w:pPr>
            <w:r w:rsidRPr="00FD4181">
              <w:rPr>
                <w:rFonts w:asciiTheme="minorHAnsi" w:hAnsiTheme="minorHAnsi" w:cstheme="minorHAnsi"/>
                <w:color w:val="000000"/>
              </w:rPr>
              <w:t xml:space="preserve">VDF </w:t>
            </w:r>
            <w:r w:rsidR="003F6E58">
              <w:rPr>
                <w:rFonts w:asciiTheme="minorHAnsi" w:hAnsiTheme="minorHAnsi" w:cstheme="minorHAnsi"/>
                <w:color w:val="000000"/>
              </w:rPr>
              <w:t>208: Staff Planning</w:t>
            </w:r>
          </w:p>
        </w:tc>
        <w:tc>
          <w:tcPr>
            <w:tcW w:w="4675" w:type="dxa"/>
            <w:shd w:val="clear" w:color="auto" w:fill="auto"/>
          </w:tcPr>
          <w:p w14:paraId="494612E0" w14:textId="77777777" w:rsidR="002F4E25" w:rsidRPr="00FD4181" w:rsidRDefault="002F4E25" w:rsidP="000E4EC0">
            <w:pPr>
              <w:jc w:val="both"/>
              <w:rPr>
                <w:rFonts w:asciiTheme="minorHAnsi" w:hAnsiTheme="minorHAnsi" w:cstheme="minorHAnsi"/>
              </w:rPr>
            </w:pPr>
            <w:r w:rsidRPr="00FD4181">
              <w:rPr>
                <w:rFonts w:asciiTheme="minorHAnsi" w:hAnsiTheme="minorHAnsi" w:cstheme="minorHAnsi"/>
              </w:rPr>
              <w:t>3</w:t>
            </w:r>
          </w:p>
        </w:tc>
      </w:tr>
      <w:tr w:rsidR="002F4E25" w14:paraId="05CC6084" w14:textId="77777777" w:rsidTr="000E4EC0">
        <w:tc>
          <w:tcPr>
            <w:tcW w:w="4675" w:type="dxa"/>
            <w:shd w:val="clear" w:color="auto" w:fill="auto"/>
          </w:tcPr>
          <w:p w14:paraId="104A4ED8" w14:textId="7BCD5E0C" w:rsidR="002F4E25" w:rsidRPr="00FD4181" w:rsidRDefault="002118B3" w:rsidP="000E4EC0">
            <w:pPr>
              <w:pStyle w:val="TableParagraph"/>
              <w:spacing w:before="3" w:line="252" w:lineRule="exact"/>
              <w:ind w:right="475"/>
              <w:rPr>
                <w:rFonts w:asciiTheme="minorHAnsi" w:hAnsiTheme="minorHAnsi" w:cstheme="minorHAnsi"/>
                <w:color w:val="000000"/>
              </w:rPr>
            </w:pPr>
            <w:r>
              <w:rPr>
                <w:rFonts w:asciiTheme="minorHAnsi" w:hAnsiTheme="minorHAnsi" w:cstheme="minorHAnsi"/>
                <w:color w:val="000000"/>
              </w:rPr>
              <w:t>VDF 304: Logistics</w:t>
            </w:r>
          </w:p>
        </w:tc>
        <w:tc>
          <w:tcPr>
            <w:tcW w:w="4675" w:type="dxa"/>
            <w:shd w:val="clear" w:color="auto" w:fill="auto"/>
          </w:tcPr>
          <w:p w14:paraId="0DBF7A88" w14:textId="13A39057" w:rsidR="002F4E25" w:rsidRPr="00FD4181" w:rsidRDefault="003F6E58" w:rsidP="000E4EC0">
            <w:pPr>
              <w:jc w:val="both"/>
              <w:rPr>
                <w:rFonts w:asciiTheme="minorHAnsi" w:hAnsiTheme="minorHAnsi" w:cstheme="minorHAnsi"/>
              </w:rPr>
            </w:pPr>
            <w:r>
              <w:rPr>
                <w:rFonts w:asciiTheme="minorHAnsi" w:hAnsiTheme="minorHAnsi" w:cstheme="minorHAnsi"/>
              </w:rPr>
              <w:t>2</w:t>
            </w:r>
          </w:p>
        </w:tc>
      </w:tr>
      <w:tr w:rsidR="002F4E25" w14:paraId="7DECA6ED" w14:textId="77777777" w:rsidTr="000E4EC0">
        <w:tc>
          <w:tcPr>
            <w:tcW w:w="4675" w:type="dxa"/>
            <w:shd w:val="clear" w:color="auto" w:fill="auto"/>
          </w:tcPr>
          <w:p w14:paraId="6371B8D7" w14:textId="7FEC9C18" w:rsidR="002F4E25" w:rsidRPr="00FD4181" w:rsidRDefault="00994C48" w:rsidP="000E4EC0">
            <w:pPr>
              <w:pStyle w:val="TableParagraph"/>
              <w:spacing w:line="228" w:lineRule="exact"/>
              <w:jc w:val="both"/>
              <w:rPr>
                <w:rFonts w:asciiTheme="minorHAnsi" w:hAnsiTheme="minorHAnsi" w:cstheme="minorHAnsi"/>
                <w:color w:val="000000"/>
              </w:rPr>
            </w:pPr>
            <w:r>
              <w:rPr>
                <w:rFonts w:asciiTheme="minorHAnsi" w:hAnsiTheme="minorHAnsi" w:cstheme="minorHAnsi"/>
                <w:color w:val="000000"/>
              </w:rPr>
              <w:t xml:space="preserve">VDF </w:t>
            </w:r>
            <w:r w:rsidR="002E740D">
              <w:rPr>
                <w:rFonts w:asciiTheme="minorHAnsi" w:hAnsiTheme="minorHAnsi" w:cstheme="minorHAnsi"/>
                <w:color w:val="000000"/>
              </w:rPr>
              <w:t>404: Mental Health</w:t>
            </w:r>
          </w:p>
        </w:tc>
        <w:tc>
          <w:tcPr>
            <w:tcW w:w="4675" w:type="dxa"/>
            <w:shd w:val="clear" w:color="auto" w:fill="auto"/>
          </w:tcPr>
          <w:p w14:paraId="1CCCF556" w14:textId="20CA95D6" w:rsidR="002F4E25" w:rsidRPr="00FD4181" w:rsidRDefault="002118B3" w:rsidP="000E4EC0">
            <w:pPr>
              <w:jc w:val="both"/>
              <w:rPr>
                <w:rFonts w:asciiTheme="minorHAnsi" w:hAnsiTheme="minorHAnsi" w:cstheme="minorHAnsi"/>
              </w:rPr>
            </w:pPr>
            <w:r>
              <w:rPr>
                <w:rFonts w:asciiTheme="minorHAnsi" w:hAnsiTheme="minorHAnsi" w:cstheme="minorHAnsi"/>
              </w:rPr>
              <w:t>3</w:t>
            </w:r>
          </w:p>
        </w:tc>
      </w:tr>
      <w:tr w:rsidR="002E740D" w14:paraId="6C826B4C" w14:textId="77777777" w:rsidTr="000E4EC0">
        <w:tc>
          <w:tcPr>
            <w:tcW w:w="4675" w:type="dxa"/>
            <w:shd w:val="clear" w:color="auto" w:fill="auto"/>
          </w:tcPr>
          <w:p w14:paraId="7ACCC542" w14:textId="40946825" w:rsidR="002E740D" w:rsidRPr="00FD4181" w:rsidRDefault="002E740D" w:rsidP="002E740D">
            <w:pPr>
              <w:pStyle w:val="TableParagraph"/>
              <w:spacing w:line="228" w:lineRule="exact"/>
              <w:jc w:val="both"/>
              <w:rPr>
                <w:rFonts w:asciiTheme="minorHAnsi" w:hAnsiTheme="minorHAnsi" w:cstheme="minorHAnsi"/>
                <w:color w:val="000000"/>
              </w:rPr>
            </w:pPr>
            <w:r>
              <w:rPr>
                <w:rFonts w:asciiTheme="minorHAnsi" w:hAnsiTheme="minorHAnsi" w:cstheme="minorHAnsi"/>
                <w:color w:val="000000"/>
              </w:rPr>
              <w:t>VDF 492: Special Topics</w:t>
            </w:r>
          </w:p>
        </w:tc>
        <w:tc>
          <w:tcPr>
            <w:tcW w:w="4675" w:type="dxa"/>
            <w:shd w:val="clear" w:color="auto" w:fill="auto"/>
          </w:tcPr>
          <w:p w14:paraId="1CB87C3A" w14:textId="08291F4F" w:rsidR="002E740D" w:rsidRPr="00FD4181" w:rsidRDefault="002E740D" w:rsidP="002E740D">
            <w:pPr>
              <w:jc w:val="both"/>
              <w:rPr>
                <w:rFonts w:asciiTheme="minorHAnsi" w:hAnsiTheme="minorHAnsi" w:cstheme="minorHAnsi"/>
              </w:rPr>
            </w:pPr>
            <w:r>
              <w:rPr>
                <w:rFonts w:asciiTheme="minorHAnsi" w:hAnsiTheme="minorHAnsi" w:cstheme="minorHAnsi"/>
              </w:rPr>
              <w:t>3</w:t>
            </w:r>
          </w:p>
        </w:tc>
      </w:tr>
      <w:tr w:rsidR="002E740D" w14:paraId="492CE024" w14:textId="77777777" w:rsidTr="000E4EC0">
        <w:tc>
          <w:tcPr>
            <w:tcW w:w="4675" w:type="dxa"/>
            <w:shd w:val="clear" w:color="auto" w:fill="auto"/>
          </w:tcPr>
          <w:p w14:paraId="625B4595" w14:textId="7E872F75" w:rsidR="002E740D" w:rsidRPr="00FD4181" w:rsidRDefault="00080B80" w:rsidP="002E740D">
            <w:pPr>
              <w:pStyle w:val="TableParagraph"/>
              <w:spacing w:line="228" w:lineRule="exact"/>
              <w:jc w:val="both"/>
              <w:rPr>
                <w:rFonts w:asciiTheme="minorHAnsi" w:hAnsiTheme="minorHAnsi" w:cstheme="minorHAnsi"/>
                <w:color w:val="000000"/>
              </w:rPr>
            </w:pPr>
            <w:r>
              <w:rPr>
                <w:rFonts w:asciiTheme="minorHAnsi" w:hAnsiTheme="minorHAnsi" w:cstheme="minorHAnsi"/>
                <w:color w:val="000000"/>
              </w:rPr>
              <w:t>VDF 492: Special Topics</w:t>
            </w:r>
          </w:p>
        </w:tc>
        <w:tc>
          <w:tcPr>
            <w:tcW w:w="4675" w:type="dxa"/>
            <w:shd w:val="clear" w:color="auto" w:fill="auto"/>
          </w:tcPr>
          <w:p w14:paraId="62895273" w14:textId="44E762FD" w:rsidR="002E740D" w:rsidRPr="00FD4181" w:rsidRDefault="003F6E58" w:rsidP="002E740D">
            <w:pPr>
              <w:jc w:val="both"/>
              <w:rPr>
                <w:rFonts w:asciiTheme="minorHAnsi" w:hAnsiTheme="minorHAnsi" w:cstheme="minorHAnsi"/>
              </w:rPr>
            </w:pPr>
            <w:r>
              <w:rPr>
                <w:rFonts w:asciiTheme="minorHAnsi" w:hAnsiTheme="minorHAnsi" w:cstheme="minorHAnsi"/>
              </w:rPr>
              <w:t>3</w:t>
            </w:r>
          </w:p>
        </w:tc>
      </w:tr>
      <w:tr w:rsidR="002E740D" w14:paraId="21113B1C" w14:textId="77777777" w:rsidTr="000E4EC0">
        <w:tc>
          <w:tcPr>
            <w:tcW w:w="4675" w:type="dxa"/>
            <w:shd w:val="clear" w:color="auto" w:fill="auto"/>
          </w:tcPr>
          <w:p w14:paraId="599FA12A" w14:textId="680AE781" w:rsidR="002E740D" w:rsidRPr="00FD4181" w:rsidRDefault="002E740D" w:rsidP="002E740D">
            <w:pPr>
              <w:pStyle w:val="TableParagraph"/>
              <w:spacing w:line="228" w:lineRule="exact"/>
              <w:jc w:val="both"/>
              <w:rPr>
                <w:rFonts w:asciiTheme="minorHAnsi" w:hAnsiTheme="minorHAnsi" w:cstheme="minorHAnsi"/>
                <w:color w:val="000000"/>
              </w:rPr>
            </w:pPr>
            <w:r w:rsidRPr="00FD4181">
              <w:rPr>
                <w:rFonts w:asciiTheme="minorHAnsi" w:hAnsiTheme="minorHAnsi" w:cstheme="minorHAnsi"/>
                <w:color w:val="000000"/>
              </w:rPr>
              <w:t>Capstone</w:t>
            </w:r>
          </w:p>
        </w:tc>
        <w:tc>
          <w:tcPr>
            <w:tcW w:w="4675" w:type="dxa"/>
            <w:shd w:val="clear" w:color="auto" w:fill="auto"/>
          </w:tcPr>
          <w:p w14:paraId="5BF6AB29" w14:textId="2E6BB10D" w:rsidR="002E740D" w:rsidRPr="00FD4181" w:rsidRDefault="004F47DB" w:rsidP="002E740D">
            <w:pPr>
              <w:jc w:val="both"/>
              <w:rPr>
                <w:rFonts w:asciiTheme="minorHAnsi" w:hAnsiTheme="minorHAnsi" w:cstheme="minorHAnsi"/>
              </w:rPr>
            </w:pPr>
            <w:r>
              <w:rPr>
                <w:rFonts w:asciiTheme="minorHAnsi" w:hAnsiTheme="minorHAnsi" w:cstheme="minorHAnsi"/>
              </w:rPr>
              <w:t>3</w:t>
            </w:r>
          </w:p>
        </w:tc>
      </w:tr>
      <w:tr w:rsidR="002E740D" w14:paraId="398C7FC2" w14:textId="77777777" w:rsidTr="000E4EC0">
        <w:tc>
          <w:tcPr>
            <w:tcW w:w="4675" w:type="dxa"/>
            <w:shd w:val="clear" w:color="auto" w:fill="auto"/>
          </w:tcPr>
          <w:p w14:paraId="2D155446" w14:textId="77777777" w:rsidR="002E740D" w:rsidRPr="00FD4181" w:rsidRDefault="002E740D" w:rsidP="002E740D">
            <w:pPr>
              <w:pStyle w:val="TableParagraph"/>
              <w:spacing w:line="228" w:lineRule="exact"/>
              <w:jc w:val="both"/>
              <w:rPr>
                <w:rFonts w:asciiTheme="minorHAnsi" w:hAnsiTheme="minorHAnsi" w:cstheme="minorHAnsi"/>
                <w:color w:val="000000"/>
              </w:rPr>
            </w:pPr>
            <w:r w:rsidRPr="00FD4181">
              <w:rPr>
                <w:rFonts w:asciiTheme="minorHAnsi" w:hAnsiTheme="minorHAnsi" w:cstheme="minorHAnsi"/>
                <w:color w:val="000000"/>
              </w:rPr>
              <w:t>Total Hours</w:t>
            </w:r>
          </w:p>
        </w:tc>
        <w:tc>
          <w:tcPr>
            <w:tcW w:w="4675" w:type="dxa"/>
            <w:shd w:val="clear" w:color="auto" w:fill="auto"/>
          </w:tcPr>
          <w:p w14:paraId="264ED6A0" w14:textId="77777777" w:rsidR="002E740D" w:rsidRPr="00FD4181" w:rsidRDefault="002E740D" w:rsidP="002E740D">
            <w:pPr>
              <w:jc w:val="both"/>
              <w:rPr>
                <w:rFonts w:asciiTheme="minorHAnsi" w:hAnsiTheme="minorHAnsi" w:cstheme="minorHAnsi"/>
              </w:rPr>
            </w:pPr>
            <w:r w:rsidRPr="00FD4181">
              <w:rPr>
                <w:rFonts w:asciiTheme="minorHAnsi" w:hAnsiTheme="minorHAnsi" w:cstheme="minorHAnsi"/>
              </w:rPr>
              <w:t>30</w:t>
            </w:r>
          </w:p>
        </w:tc>
      </w:tr>
    </w:tbl>
    <w:p w14:paraId="1328205A" w14:textId="32025303" w:rsidR="002F4E25" w:rsidRDefault="002F4E25" w:rsidP="0035041B">
      <w:pPr>
        <w:spacing w:after="0" w:line="240" w:lineRule="auto"/>
        <w:rPr>
          <w:rFonts w:ascii="Times New Roman" w:hAnsi="Times New Roman"/>
          <w:sz w:val="24"/>
          <w:szCs w:val="24"/>
        </w:rPr>
      </w:pPr>
    </w:p>
    <w:p w14:paraId="1E377222" w14:textId="22D93911" w:rsidR="00C714D0" w:rsidRDefault="00C714D0" w:rsidP="0035041B">
      <w:pPr>
        <w:spacing w:after="0" w:line="240" w:lineRule="auto"/>
        <w:rPr>
          <w:rFonts w:ascii="Times New Roman" w:hAnsi="Times New Roman"/>
          <w:sz w:val="24"/>
          <w:szCs w:val="24"/>
        </w:rPr>
      </w:pPr>
      <w:r w:rsidRPr="0035041B">
        <w:rPr>
          <w:rFonts w:ascii="Times New Roman" w:hAnsi="Times New Roman"/>
          <w:sz w:val="24"/>
          <w:szCs w:val="24"/>
        </w:rPr>
        <w:t>•</w:t>
      </w:r>
      <w:r>
        <w:rPr>
          <w:rFonts w:ascii="Times New Roman" w:hAnsi="Times New Roman"/>
          <w:sz w:val="24"/>
          <w:szCs w:val="24"/>
        </w:rPr>
        <w:t xml:space="preserve"> </w:t>
      </w:r>
      <w:r w:rsidR="00FD4181">
        <w:rPr>
          <w:rFonts w:ascii="Times New Roman" w:hAnsi="Times New Roman"/>
          <w:sz w:val="24"/>
          <w:szCs w:val="24"/>
        </w:rPr>
        <w:t xml:space="preserve">Students have a maximum of 2 years to complete </w:t>
      </w:r>
      <w:r w:rsidR="00FF1872">
        <w:rPr>
          <w:rFonts w:ascii="Times New Roman" w:hAnsi="Times New Roman"/>
          <w:sz w:val="24"/>
          <w:szCs w:val="24"/>
        </w:rPr>
        <w:t>all</w:t>
      </w:r>
      <w:r w:rsidR="00FD4181">
        <w:rPr>
          <w:rFonts w:ascii="Times New Roman" w:hAnsi="Times New Roman"/>
          <w:sz w:val="24"/>
          <w:szCs w:val="24"/>
        </w:rPr>
        <w:t xml:space="preserve"> courses. </w:t>
      </w:r>
    </w:p>
    <w:p w14:paraId="151E2C92" w14:textId="482E30ED" w:rsidR="00C237EE" w:rsidRDefault="00C714D0" w:rsidP="0035041B">
      <w:pPr>
        <w:spacing w:after="0" w:line="240" w:lineRule="auto"/>
        <w:rPr>
          <w:rFonts w:ascii="Times New Roman" w:hAnsi="Times New Roman"/>
          <w:sz w:val="24"/>
          <w:szCs w:val="24"/>
        </w:rPr>
      </w:pPr>
      <w:r w:rsidRPr="0035041B">
        <w:rPr>
          <w:rFonts w:ascii="Times New Roman" w:hAnsi="Times New Roman"/>
          <w:sz w:val="24"/>
          <w:szCs w:val="24"/>
        </w:rPr>
        <w:t xml:space="preserve">• </w:t>
      </w:r>
      <w:r w:rsidR="00C237EE">
        <w:rPr>
          <w:rFonts w:ascii="Times New Roman" w:hAnsi="Times New Roman"/>
          <w:sz w:val="24"/>
          <w:szCs w:val="24"/>
        </w:rPr>
        <w:t xml:space="preserve">Commanders Course Introduction taught </w:t>
      </w:r>
      <w:r>
        <w:rPr>
          <w:rFonts w:ascii="Times New Roman" w:hAnsi="Times New Roman"/>
          <w:sz w:val="24"/>
          <w:szCs w:val="24"/>
        </w:rPr>
        <w:t>every January</w:t>
      </w:r>
      <w:r w:rsidR="00364D14">
        <w:rPr>
          <w:rFonts w:ascii="Times New Roman" w:hAnsi="Times New Roman"/>
          <w:sz w:val="24"/>
          <w:szCs w:val="24"/>
        </w:rPr>
        <w:t>.</w:t>
      </w:r>
    </w:p>
    <w:p w14:paraId="1797B270" w14:textId="77777777" w:rsidR="00364D14" w:rsidRPr="003A7126" w:rsidRDefault="00364D14" w:rsidP="00364D14">
      <w:pPr>
        <w:pStyle w:val="BodyText"/>
      </w:pPr>
      <w:r w:rsidRPr="0035041B">
        <w:rPr>
          <w:rFonts w:ascii="Times New Roman" w:hAnsi="Times New Roman"/>
          <w:sz w:val="24"/>
          <w:szCs w:val="24"/>
        </w:rPr>
        <w:t>•</w:t>
      </w:r>
      <w:r>
        <w:rPr>
          <w:rFonts w:ascii="Times New Roman" w:hAnsi="Times New Roman"/>
          <w:sz w:val="24"/>
          <w:szCs w:val="24"/>
        </w:rPr>
        <w:t xml:space="preserve"> </w:t>
      </w:r>
      <w:r w:rsidRPr="00364D14">
        <w:rPr>
          <w:rFonts w:ascii="Times New Roman" w:hAnsi="Times New Roman" w:cs="Times New Roman"/>
          <w:color w:val="000000"/>
          <w:sz w:val="24"/>
          <w:szCs w:val="24"/>
          <w:shd w:val="clear" w:color="auto" w:fill="FFFFFF"/>
        </w:rPr>
        <w:t>Enlisted soldiers ranked E-6 through E-8 and company grade officers O-1 through O-3 are eligible.</w:t>
      </w:r>
    </w:p>
    <w:p w14:paraId="7A7F9F9B" w14:textId="51625DD8" w:rsidR="0035041B" w:rsidRDefault="00FD4181" w:rsidP="00FD4181">
      <w:pPr>
        <w:spacing w:after="0" w:line="240" w:lineRule="auto"/>
        <w:rPr>
          <w:rFonts w:ascii="Times New Roman" w:hAnsi="Times New Roman"/>
          <w:sz w:val="24"/>
          <w:szCs w:val="24"/>
        </w:rPr>
      </w:pPr>
      <w:r w:rsidRPr="0035041B">
        <w:rPr>
          <w:rFonts w:ascii="Times New Roman" w:hAnsi="Times New Roman"/>
          <w:sz w:val="24"/>
          <w:szCs w:val="24"/>
        </w:rPr>
        <w:t>•</w:t>
      </w:r>
      <w:r w:rsidR="00FF1872">
        <w:rPr>
          <w:rFonts w:ascii="Times New Roman" w:hAnsi="Times New Roman"/>
          <w:sz w:val="24"/>
          <w:szCs w:val="24"/>
        </w:rPr>
        <w:t xml:space="preserve"> </w:t>
      </w:r>
      <w:r w:rsidR="00262C58">
        <w:rPr>
          <w:rFonts w:ascii="Times New Roman" w:hAnsi="Times New Roman"/>
          <w:sz w:val="24"/>
          <w:szCs w:val="24"/>
        </w:rPr>
        <w:t>Courses will be taught as part of general instruction, OCS, or independent online courses at the direction of the G3.</w:t>
      </w:r>
    </w:p>
    <w:p w14:paraId="0E373CCE" w14:textId="47AA967B" w:rsidR="00253178" w:rsidRPr="0035041B" w:rsidRDefault="00253178" w:rsidP="00FD4181">
      <w:pPr>
        <w:spacing w:after="0" w:line="240" w:lineRule="auto"/>
        <w:rPr>
          <w:rFonts w:ascii="Times New Roman" w:hAnsi="Times New Roman"/>
          <w:sz w:val="24"/>
          <w:szCs w:val="24"/>
        </w:rPr>
      </w:pPr>
    </w:p>
    <w:p w14:paraId="5737A737" w14:textId="77777777" w:rsidR="009168CE" w:rsidRDefault="009168CE"/>
    <w:sectPr w:rsidR="00916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80C38"/>
    <w:multiLevelType w:val="hybridMultilevel"/>
    <w:tmpl w:val="B464C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B081198"/>
    <w:multiLevelType w:val="hybridMultilevel"/>
    <w:tmpl w:val="51B6219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71A2D36"/>
    <w:multiLevelType w:val="hybridMultilevel"/>
    <w:tmpl w:val="FDF401AE"/>
    <w:lvl w:ilvl="0" w:tplc="5CF20A06">
      <w:start w:val="1"/>
      <w:numFmt w:val="decimal"/>
      <w:lvlText w:val="%1."/>
      <w:lvlJc w:val="left"/>
      <w:pPr>
        <w:ind w:left="520" w:hanging="360"/>
      </w:pPr>
      <w:rPr>
        <w:rFonts w:hint="default"/>
      </w:rPr>
    </w:lvl>
    <w:lvl w:ilvl="1" w:tplc="04090019">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46D76592"/>
    <w:multiLevelType w:val="hybridMultilevel"/>
    <w:tmpl w:val="B0122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1D80DCF"/>
    <w:multiLevelType w:val="hybridMultilevel"/>
    <w:tmpl w:val="B6B25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28B72D2"/>
    <w:multiLevelType w:val="hybridMultilevel"/>
    <w:tmpl w:val="D7F0A760"/>
    <w:lvl w:ilvl="0" w:tplc="04090001">
      <w:start w:val="1"/>
      <w:numFmt w:val="bullet"/>
      <w:lvlText w:val=""/>
      <w:lvlJc w:val="left"/>
      <w:pPr>
        <w:tabs>
          <w:tab w:val="num" w:pos="720"/>
        </w:tabs>
        <w:ind w:left="720" w:hanging="360"/>
      </w:pPr>
      <w:rPr>
        <w:rFonts w:ascii="Symbol" w:hAnsi="Symbol" w:hint="default"/>
      </w:rPr>
    </w:lvl>
    <w:lvl w:ilvl="1" w:tplc="791E198A">
      <w:start w:val="1"/>
      <w:numFmt w:val="decimal"/>
      <w:lvlText w:val="%2."/>
      <w:lvlJc w:val="left"/>
      <w:pPr>
        <w:tabs>
          <w:tab w:val="num" w:pos="1440"/>
        </w:tabs>
        <w:ind w:left="1440" w:hanging="360"/>
      </w:pPr>
      <w:rPr>
        <w:rFonts w:ascii="Times New Roman" w:eastAsia="Calibri"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5031D5D"/>
    <w:multiLevelType w:val="hybridMultilevel"/>
    <w:tmpl w:val="B9A21BF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71F0A83"/>
    <w:multiLevelType w:val="multilevel"/>
    <w:tmpl w:val="FE7A3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E2A584"/>
    <w:multiLevelType w:val="hybridMultilevel"/>
    <w:tmpl w:val="92F53B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586204E"/>
    <w:multiLevelType w:val="hybridMultilevel"/>
    <w:tmpl w:val="EDA09C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9FD2545"/>
    <w:multiLevelType w:val="hybridMultilevel"/>
    <w:tmpl w:val="B464C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43641829">
    <w:abstractNumId w:val="8"/>
  </w:num>
  <w:num w:numId="2" w16cid:durableId="287247765">
    <w:abstractNumId w:val="6"/>
  </w:num>
  <w:num w:numId="3" w16cid:durableId="3816830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112674">
    <w:abstractNumId w:val="1"/>
  </w:num>
  <w:num w:numId="5" w16cid:durableId="11680110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31628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83788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2389844">
    <w:abstractNumId w:val="1"/>
  </w:num>
  <w:num w:numId="9" w16cid:durableId="1264412214">
    <w:abstractNumId w:val="5"/>
  </w:num>
  <w:num w:numId="10" w16cid:durableId="1091200130">
    <w:abstractNumId w:val="0"/>
  </w:num>
  <w:num w:numId="11" w16cid:durableId="419066539">
    <w:abstractNumId w:val="4"/>
  </w:num>
  <w:num w:numId="12" w16cid:durableId="375590780">
    <w:abstractNumId w:val="9"/>
  </w:num>
  <w:num w:numId="13" w16cid:durableId="701633061">
    <w:abstractNumId w:val="10"/>
  </w:num>
  <w:num w:numId="14" w16cid:durableId="315426636">
    <w:abstractNumId w:val="3"/>
  </w:num>
  <w:num w:numId="15" w16cid:durableId="1672829323">
    <w:abstractNumId w:val="7"/>
  </w:num>
  <w:num w:numId="16" w16cid:durableId="19466885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30C"/>
    <w:rsid w:val="00000534"/>
    <w:rsid w:val="000048BB"/>
    <w:rsid w:val="00074981"/>
    <w:rsid w:val="00080B80"/>
    <w:rsid w:val="00081359"/>
    <w:rsid w:val="000939CA"/>
    <w:rsid w:val="00113E87"/>
    <w:rsid w:val="001163E2"/>
    <w:rsid w:val="00162426"/>
    <w:rsid w:val="001C0987"/>
    <w:rsid w:val="002118B3"/>
    <w:rsid w:val="00253178"/>
    <w:rsid w:val="00262C58"/>
    <w:rsid w:val="002851C4"/>
    <w:rsid w:val="0029617D"/>
    <w:rsid w:val="002A3D52"/>
    <w:rsid w:val="002C0A32"/>
    <w:rsid w:val="002C5B78"/>
    <w:rsid w:val="002E740D"/>
    <w:rsid w:val="002F4E25"/>
    <w:rsid w:val="0035041B"/>
    <w:rsid w:val="00364D14"/>
    <w:rsid w:val="00384294"/>
    <w:rsid w:val="00387A57"/>
    <w:rsid w:val="003A63AA"/>
    <w:rsid w:val="003E01CD"/>
    <w:rsid w:val="003E1DED"/>
    <w:rsid w:val="003F6E58"/>
    <w:rsid w:val="003F72A4"/>
    <w:rsid w:val="004A0018"/>
    <w:rsid w:val="004E25CF"/>
    <w:rsid w:val="004F47DB"/>
    <w:rsid w:val="0051278D"/>
    <w:rsid w:val="00532A4A"/>
    <w:rsid w:val="00533F52"/>
    <w:rsid w:val="005342CD"/>
    <w:rsid w:val="005A38F7"/>
    <w:rsid w:val="005E21BA"/>
    <w:rsid w:val="005E5979"/>
    <w:rsid w:val="005F71A5"/>
    <w:rsid w:val="005F7AF8"/>
    <w:rsid w:val="006527A8"/>
    <w:rsid w:val="00663F8B"/>
    <w:rsid w:val="00671889"/>
    <w:rsid w:val="00673C22"/>
    <w:rsid w:val="006A677F"/>
    <w:rsid w:val="006B7E6B"/>
    <w:rsid w:val="00724B06"/>
    <w:rsid w:val="00732499"/>
    <w:rsid w:val="00752D9F"/>
    <w:rsid w:val="007A338C"/>
    <w:rsid w:val="007B4126"/>
    <w:rsid w:val="007C0B4E"/>
    <w:rsid w:val="007E0817"/>
    <w:rsid w:val="0080066E"/>
    <w:rsid w:val="00822C24"/>
    <w:rsid w:val="00856DB8"/>
    <w:rsid w:val="008B33D0"/>
    <w:rsid w:val="009168CE"/>
    <w:rsid w:val="009305F3"/>
    <w:rsid w:val="00933BA6"/>
    <w:rsid w:val="0093516B"/>
    <w:rsid w:val="00937AC6"/>
    <w:rsid w:val="009809BD"/>
    <w:rsid w:val="009821E8"/>
    <w:rsid w:val="00994C48"/>
    <w:rsid w:val="009B71DF"/>
    <w:rsid w:val="009D3C61"/>
    <w:rsid w:val="009D5730"/>
    <w:rsid w:val="009F1557"/>
    <w:rsid w:val="00A01C08"/>
    <w:rsid w:val="00A35772"/>
    <w:rsid w:val="00A50967"/>
    <w:rsid w:val="00A91423"/>
    <w:rsid w:val="00AA3612"/>
    <w:rsid w:val="00AD7649"/>
    <w:rsid w:val="00AE2AC6"/>
    <w:rsid w:val="00AE3CC2"/>
    <w:rsid w:val="00B128C6"/>
    <w:rsid w:val="00B3430C"/>
    <w:rsid w:val="00B576AD"/>
    <w:rsid w:val="00B65996"/>
    <w:rsid w:val="00BE1C4B"/>
    <w:rsid w:val="00BE7134"/>
    <w:rsid w:val="00BF2399"/>
    <w:rsid w:val="00BF6CB8"/>
    <w:rsid w:val="00C102E3"/>
    <w:rsid w:val="00C16864"/>
    <w:rsid w:val="00C237EE"/>
    <w:rsid w:val="00C65BBD"/>
    <w:rsid w:val="00C714D0"/>
    <w:rsid w:val="00C7399C"/>
    <w:rsid w:val="00C7586D"/>
    <w:rsid w:val="00C959FF"/>
    <w:rsid w:val="00CB2F06"/>
    <w:rsid w:val="00CE3055"/>
    <w:rsid w:val="00CE614E"/>
    <w:rsid w:val="00D21939"/>
    <w:rsid w:val="00D263A8"/>
    <w:rsid w:val="00D81A8F"/>
    <w:rsid w:val="00DF3086"/>
    <w:rsid w:val="00E450B9"/>
    <w:rsid w:val="00E54DBA"/>
    <w:rsid w:val="00F643CC"/>
    <w:rsid w:val="00F73B7B"/>
    <w:rsid w:val="00FB38A9"/>
    <w:rsid w:val="00FD4181"/>
    <w:rsid w:val="00FE5085"/>
    <w:rsid w:val="00FF1872"/>
    <w:rsid w:val="00FF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58090"/>
  <w15:chartTrackingRefBased/>
  <w15:docId w15:val="{7F80B80E-4308-4DE8-981B-A3437BDA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30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17D"/>
    <w:pPr>
      <w:ind w:left="720"/>
      <w:contextualSpacing/>
    </w:pPr>
  </w:style>
  <w:style w:type="character" w:styleId="Hyperlink">
    <w:name w:val="Hyperlink"/>
    <w:basedOn w:val="DefaultParagraphFont"/>
    <w:uiPriority w:val="99"/>
    <w:unhideWhenUsed/>
    <w:rsid w:val="007A338C"/>
    <w:rPr>
      <w:color w:val="0563C1" w:themeColor="hyperlink"/>
      <w:u w:val="single"/>
    </w:rPr>
  </w:style>
  <w:style w:type="character" w:styleId="UnresolvedMention">
    <w:name w:val="Unresolved Mention"/>
    <w:basedOn w:val="DefaultParagraphFont"/>
    <w:uiPriority w:val="99"/>
    <w:semiHidden/>
    <w:unhideWhenUsed/>
    <w:rsid w:val="007A338C"/>
    <w:rPr>
      <w:color w:val="605E5C"/>
      <w:shd w:val="clear" w:color="auto" w:fill="E1DFDD"/>
    </w:rPr>
  </w:style>
  <w:style w:type="paragraph" w:customStyle="1" w:styleId="TableParagraph">
    <w:name w:val="Table Paragraph"/>
    <w:basedOn w:val="Normal"/>
    <w:uiPriority w:val="1"/>
    <w:qFormat/>
    <w:rsid w:val="003E01CD"/>
    <w:pPr>
      <w:widowControl w:val="0"/>
      <w:autoSpaceDE w:val="0"/>
      <w:autoSpaceDN w:val="0"/>
      <w:spacing w:after="0" w:line="240" w:lineRule="auto"/>
    </w:pPr>
    <w:rPr>
      <w:rFonts w:ascii="Arial" w:eastAsia="Arial" w:hAnsi="Arial" w:cs="Arial"/>
    </w:rPr>
  </w:style>
  <w:style w:type="paragraph" w:styleId="BodyText">
    <w:name w:val="Body Text"/>
    <w:basedOn w:val="Normal"/>
    <w:link w:val="BodyTextChar"/>
    <w:uiPriority w:val="1"/>
    <w:qFormat/>
    <w:rsid w:val="00364D14"/>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364D1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30579">
      <w:bodyDiv w:val="1"/>
      <w:marLeft w:val="0"/>
      <w:marRight w:val="0"/>
      <w:marTop w:val="0"/>
      <w:marBottom w:val="0"/>
      <w:divBdr>
        <w:top w:val="none" w:sz="0" w:space="0" w:color="auto"/>
        <w:left w:val="none" w:sz="0" w:space="0" w:color="auto"/>
        <w:bottom w:val="none" w:sz="0" w:space="0" w:color="auto"/>
        <w:right w:val="none" w:sz="0" w:space="0" w:color="auto"/>
      </w:divBdr>
    </w:div>
    <w:div w:id="776603522">
      <w:bodyDiv w:val="1"/>
      <w:marLeft w:val="0"/>
      <w:marRight w:val="0"/>
      <w:marTop w:val="0"/>
      <w:marBottom w:val="0"/>
      <w:divBdr>
        <w:top w:val="none" w:sz="0" w:space="0" w:color="auto"/>
        <w:left w:val="none" w:sz="0" w:space="0" w:color="auto"/>
        <w:bottom w:val="none" w:sz="0" w:space="0" w:color="auto"/>
        <w:right w:val="none" w:sz="0" w:space="0" w:color="auto"/>
      </w:divBdr>
    </w:div>
    <w:div w:id="125751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1285</TotalTime>
  <Pages>14</Pages>
  <Words>2430</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16249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Thornley, Donald J CIV MSC, N00L</dc:creator>
  <cp:keywords/>
  <dc:description/>
  <cp:lastModifiedBy>Michael Perini</cp:lastModifiedBy>
  <cp:revision>61</cp:revision>
  <dcterms:created xsi:type="dcterms:W3CDTF">2021-04-10T20:10:00Z</dcterms:created>
  <dcterms:modified xsi:type="dcterms:W3CDTF">2022-12-01T22:00:00Z</dcterms:modified>
</cp:coreProperties>
</file>